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3F" w:rsidRDefault="003C7C3F" w:rsidP="003C7C3F">
      <w:pPr>
        <w:shd w:val="clear" w:color="auto" w:fill="FFFFFF"/>
        <w:jc w:val="both"/>
        <w:rPr>
          <w:rFonts w:ascii="Verdana" w:hAnsi="Verdana"/>
          <w:sz w:val="22"/>
          <w:szCs w:val="22"/>
        </w:rPr>
      </w:pPr>
      <w:proofErr w:type="gramStart"/>
      <w:r>
        <w:rPr>
          <w:rStyle w:val="do1"/>
          <w:rFonts w:ascii="Verdana" w:hAnsi="Verdana"/>
        </w:rPr>
        <w:t>LEGE nr.</w:t>
      </w:r>
      <w:proofErr w:type="gramEnd"/>
      <w:r>
        <w:rPr>
          <w:rStyle w:val="do1"/>
          <w:rFonts w:ascii="Verdana" w:hAnsi="Verdana"/>
        </w:rPr>
        <w:t xml:space="preserve"> 151 din 12 </w:t>
      </w:r>
      <w:proofErr w:type="spellStart"/>
      <w:r>
        <w:rPr>
          <w:rStyle w:val="do1"/>
          <w:rFonts w:ascii="Verdana" w:hAnsi="Verdana"/>
        </w:rPr>
        <w:t>iulie</w:t>
      </w:r>
      <w:proofErr w:type="spellEnd"/>
      <w:r>
        <w:rPr>
          <w:rStyle w:val="do1"/>
          <w:rFonts w:ascii="Verdana" w:hAnsi="Verdana"/>
        </w:rPr>
        <w:t xml:space="preserve"> 2010 </w:t>
      </w:r>
      <w:proofErr w:type="spellStart"/>
      <w:r>
        <w:rPr>
          <w:rStyle w:val="do1"/>
          <w:rFonts w:ascii="Verdana" w:hAnsi="Verdana"/>
        </w:rPr>
        <w:t>privind</w:t>
      </w:r>
      <w:proofErr w:type="spellEnd"/>
      <w:r>
        <w:rPr>
          <w:rStyle w:val="do1"/>
          <w:rFonts w:ascii="Verdana" w:hAnsi="Verdana"/>
        </w:rPr>
        <w:t xml:space="preserve"> </w:t>
      </w:r>
      <w:proofErr w:type="spellStart"/>
      <w:r>
        <w:rPr>
          <w:rStyle w:val="do1"/>
          <w:rFonts w:ascii="Verdana" w:hAnsi="Verdana"/>
        </w:rPr>
        <w:t>serviciile</w:t>
      </w:r>
      <w:proofErr w:type="spellEnd"/>
      <w:r>
        <w:rPr>
          <w:rStyle w:val="do1"/>
          <w:rFonts w:ascii="Verdana" w:hAnsi="Verdana"/>
        </w:rPr>
        <w:t xml:space="preserve"> </w:t>
      </w:r>
      <w:proofErr w:type="spellStart"/>
      <w:r>
        <w:rPr>
          <w:rStyle w:val="do1"/>
          <w:rFonts w:ascii="Verdana" w:hAnsi="Verdana"/>
        </w:rPr>
        <w:t>specializate</w:t>
      </w:r>
      <w:proofErr w:type="spellEnd"/>
      <w:r>
        <w:rPr>
          <w:rStyle w:val="do1"/>
          <w:rFonts w:ascii="Verdana" w:hAnsi="Verdana"/>
        </w:rPr>
        <w:t xml:space="preserve"> integrate de </w:t>
      </w:r>
      <w:proofErr w:type="spellStart"/>
      <w:r>
        <w:rPr>
          <w:rStyle w:val="do1"/>
          <w:rFonts w:ascii="Verdana" w:hAnsi="Verdana"/>
        </w:rPr>
        <w:t>sănătate</w:t>
      </w:r>
      <w:proofErr w:type="spellEnd"/>
      <w:r>
        <w:rPr>
          <w:rStyle w:val="do1"/>
          <w:rFonts w:ascii="Verdana" w:hAnsi="Verdana"/>
        </w:rPr>
        <w:t xml:space="preserve">, </w:t>
      </w:r>
      <w:proofErr w:type="spellStart"/>
      <w:r>
        <w:rPr>
          <w:rStyle w:val="do1"/>
          <w:rFonts w:ascii="Verdana" w:hAnsi="Verdana"/>
        </w:rPr>
        <w:t>educaţie</w:t>
      </w:r>
      <w:proofErr w:type="spellEnd"/>
      <w:r>
        <w:rPr>
          <w:rStyle w:val="do1"/>
          <w:rFonts w:ascii="Verdana" w:hAnsi="Verdana"/>
        </w:rPr>
        <w:t xml:space="preserve"> </w:t>
      </w:r>
      <w:proofErr w:type="spellStart"/>
      <w:r>
        <w:rPr>
          <w:rStyle w:val="do1"/>
          <w:rFonts w:ascii="Verdana" w:hAnsi="Verdana"/>
        </w:rPr>
        <w:t>şi</w:t>
      </w:r>
      <w:proofErr w:type="spellEnd"/>
      <w:r>
        <w:rPr>
          <w:rStyle w:val="do1"/>
          <w:rFonts w:ascii="Verdana" w:hAnsi="Verdana"/>
        </w:rPr>
        <w:t xml:space="preserve"> </w:t>
      </w:r>
      <w:proofErr w:type="spellStart"/>
      <w:r>
        <w:rPr>
          <w:rStyle w:val="do1"/>
          <w:rFonts w:ascii="Verdana" w:hAnsi="Verdana"/>
        </w:rPr>
        <w:t>sociale</w:t>
      </w:r>
      <w:proofErr w:type="spellEnd"/>
      <w:r>
        <w:rPr>
          <w:rStyle w:val="do1"/>
          <w:rFonts w:ascii="Verdana" w:hAnsi="Verdana"/>
        </w:rPr>
        <w:t xml:space="preserve"> </w:t>
      </w:r>
      <w:proofErr w:type="spellStart"/>
      <w:r>
        <w:rPr>
          <w:rStyle w:val="do1"/>
          <w:rFonts w:ascii="Verdana" w:hAnsi="Verdana"/>
        </w:rPr>
        <w:t>adresate</w:t>
      </w:r>
      <w:proofErr w:type="spellEnd"/>
      <w:r>
        <w:rPr>
          <w:rStyle w:val="do1"/>
          <w:rFonts w:ascii="Verdana" w:hAnsi="Verdana"/>
        </w:rPr>
        <w:t xml:space="preserve"> </w:t>
      </w:r>
      <w:proofErr w:type="spellStart"/>
      <w:r>
        <w:rPr>
          <w:rStyle w:val="do1"/>
          <w:rFonts w:ascii="Verdana" w:hAnsi="Verdana"/>
        </w:rPr>
        <w:t>persoanelor</w:t>
      </w:r>
      <w:proofErr w:type="spellEnd"/>
      <w:r>
        <w:rPr>
          <w:rStyle w:val="do1"/>
          <w:rFonts w:ascii="Verdana" w:hAnsi="Verdana"/>
        </w:rPr>
        <w:t xml:space="preserve"> cu </w:t>
      </w:r>
      <w:proofErr w:type="spellStart"/>
      <w:r>
        <w:rPr>
          <w:rStyle w:val="do1"/>
          <w:rFonts w:ascii="Verdana" w:hAnsi="Verdana"/>
        </w:rPr>
        <w:t>tulburări</w:t>
      </w:r>
      <w:proofErr w:type="spellEnd"/>
      <w:r>
        <w:rPr>
          <w:rStyle w:val="do1"/>
          <w:rFonts w:ascii="Verdana" w:hAnsi="Verdana"/>
        </w:rPr>
        <w:t xml:space="preserve"> din </w:t>
      </w:r>
      <w:proofErr w:type="spellStart"/>
      <w:r>
        <w:rPr>
          <w:rStyle w:val="do1"/>
          <w:rFonts w:ascii="Verdana" w:hAnsi="Verdana"/>
        </w:rPr>
        <w:t>spectrul</w:t>
      </w:r>
      <w:proofErr w:type="spellEnd"/>
      <w:r>
        <w:rPr>
          <w:rStyle w:val="do1"/>
          <w:rFonts w:ascii="Verdana" w:hAnsi="Verdana"/>
        </w:rPr>
        <w:t xml:space="preserve"> </w:t>
      </w:r>
      <w:proofErr w:type="spellStart"/>
      <w:r>
        <w:rPr>
          <w:rStyle w:val="do1"/>
          <w:rFonts w:ascii="Verdana" w:hAnsi="Verdana"/>
        </w:rPr>
        <w:t>autist</w:t>
      </w:r>
      <w:proofErr w:type="spellEnd"/>
      <w:r>
        <w:rPr>
          <w:rStyle w:val="do1"/>
          <w:rFonts w:ascii="Verdana" w:hAnsi="Verdana"/>
        </w:rPr>
        <w:t xml:space="preserve"> </w:t>
      </w:r>
      <w:proofErr w:type="spellStart"/>
      <w:r>
        <w:rPr>
          <w:rStyle w:val="do1"/>
          <w:rFonts w:ascii="Verdana" w:hAnsi="Verdana"/>
        </w:rPr>
        <w:t>şi</w:t>
      </w:r>
      <w:proofErr w:type="spellEnd"/>
      <w:r>
        <w:rPr>
          <w:rStyle w:val="do1"/>
          <w:rFonts w:ascii="Verdana" w:hAnsi="Verdana"/>
        </w:rPr>
        <w:t xml:space="preserve"> cu </w:t>
      </w:r>
      <w:proofErr w:type="spellStart"/>
      <w:r>
        <w:rPr>
          <w:rStyle w:val="do1"/>
          <w:rFonts w:ascii="Verdana" w:hAnsi="Verdana"/>
        </w:rPr>
        <w:t>tulburări</w:t>
      </w:r>
      <w:proofErr w:type="spellEnd"/>
      <w:r>
        <w:rPr>
          <w:rStyle w:val="do1"/>
          <w:rFonts w:ascii="Verdana" w:hAnsi="Verdana"/>
        </w:rPr>
        <w:t xml:space="preserve"> de </w:t>
      </w:r>
      <w:proofErr w:type="spellStart"/>
      <w:r>
        <w:rPr>
          <w:rStyle w:val="do1"/>
          <w:rFonts w:ascii="Verdana" w:hAnsi="Verdana"/>
        </w:rPr>
        <w:t>sănătate</w:t>
      </w:r>
      <w:proofErr w:type="spellEnd"/>
      <w:r>
        <w:rPr>
          <w:rStyle w:val="do1"/>
          <w:rFonts w:ascii="Verdana" w:hAnsi="Verdana"/>
        </w:rPr>
        <w:t xml:space="preserve"> </w:t>
      </w:r>
      <w:proofErr w:type="spellStart"/>
      <w:r>
        <w:rPr>
          <w:rStyle w:val="do1"/>
          <w:rFonts w:ascii="Verdana" w:hAnsi="Verdana"/>
        </w:rPr>
        <w:t>mintală</w:t>
      </w:r>
      <w:proofErr w:type="spellEnd"/>
      <w:r>
        <w:rPr>
          <w:rStyle w:val="do1"/>
          <w:rFonts w:ascii="Verdana" w:hAnsi="Verdana"/>
        </w:rPr>
        <w:t xml:space="preserve"> </w:t>
      </w:r>
      <w:proofErr w:type="spellStart"/>
      <w:r>
        <w:rPr>
          <w:rStyle w:val="do1"/>
          <w:rFonts w:ascii="Verdana" w:hAnsi="Verdana"/>
        </w:rPr>
        <w:t>asociate</w:t>
      </w:r>
      <w:proofErr w:type="spellEnd"/>
      <w:r>
        <w:rPr>
          <w:rFonts w:ascii="Verdana" w:hAnsi="Verdana"/>
          <w:sz w:val="22"/>
          <w:szCs w:val="22"/>
        </w:rPr>
        <w:br/>
      </w:r>
      <w:r>
        <w:rPr>
          <w:rFonts w:ascii="Verdana" w:hAnsi="Verdana"/>
          <w:sz w:val="15"/>
          <w:szCs w:val="15"/>
        </w:rPr>
        <w:t xml:space="preserve">Forma </w:t>
      </w:r>
      <w:proofErr w:type="spellStart"/>
      <w:r>
        <w:rPr>
          <w:rFonts w:ascii="Verdana" w:hAnsi="Verdana"/>
          <w:sz w:val="15"/>
          <w:szCs w:val="15"/>
        </w:rPr>
        <w:t>sintetică</w:t>
      </w:r>
      <w:proofErr w:type="spellEnd"/>
      <w:r>
        <w:rPr>
          <w:rFonts w:ascii="Verdana" w:hAnsi="Verdana"/>
          <w:sz w:val="15"/>
          <w:szCs w:val="15"/>
        </w:rPr>
        <w:t xml:space="preserve"> la data 08-Dec-2014. </w:t>
      </w:r>
      <w:proofErr w:type="spellStart"/>
      <w:r>
        <w:rPr>
          <w:rFonts w:ascii="Verdana" w:hAnsi="Verdana"/>
          <w:sz w:val="15"/>
          <w:szCs w:val="15"/>
        </w:rPr>
        <w:t>Acest</w:t>
      </w:r>
      <w:proofErr w:type="spellEnd"/>
      <w:r>
        <w:rPr>
          <w:rFonts w:ascii="Verdana" w:hAnsi="Verdana"/>
          <w:sz w:val="15"/>
          <w:szCs w:val="15"/>
        </w:rPr>
        <w:t xml:space="preserve"> act a </w:t>
      </w:r>
      <w:proofErr w:type="spellStart"/>
      <w:r>
        <w:rPr>
          <w:rFonts w:ascii="Verdana" w:hAnsi="Verdana"/>
          <w:sz w:val="15"/>
          <w:szCs w:val="15"/>
        </w:rPr>
        <w:t>fost</w:t>
      </w:r>
      <w:proofErr w:type="spellEnd"/>
      <w:r>
        <w:rPr>
          <w:rFonts w:ascii="Verdana" w:hAnsi="Verdana"/>
          <w:sz w:val="15"/>
          <w:szCs w:val="15"/>
        </w:rPr>
        <w:t xml:space="preserve"> </w:t>
      </w:r>
      <w:proofErr w:type="spellStart"/>
      <w:r>
        <w:rPr>
          <w:rFonts w:ascii="Verdana" w:hAnsi="Verdana"/>
          <w:sz w:val="15"/>
          <w:szCs w:val="15"/>
        </w:rPr>
        <w:t>creat</w:t>
      </w:r>
      <w:proofErr w:type="spellEnd"/>
      <w:r>
        <w:rPr>
          <w:rFonts w:ascii="Verdana" w:hAnsi="Verdana"/>
          <w:sz w:val="15"/>
          <w:szCs w:val="15"/>
        </w:rPr>
        <w:t xml:space="preserve"> </w:t>
      </w:r>
      <w:proofErr w:type="spellStart"/>
      <w:r>
        <w:rPr>
          <w:rFonts w:ascii="Verdana" w:hAnsi="Verdana"/>
          <w:sz w:val="15"/>
          <w:szCs w:val="15"/>
        </w:rPr>
        <w:t>utilizand</w:t>
      </w:r>
      <w:proofErr w:type="spellEnd"/>
      <w:r>
        <w:rPr>
          <w:rFonts w:ascii="Verdana" w:hAnsi="Verdana"/>
          <w:sz w:val="15"/>
          <w:szCs w:val="15"/>
        </w:rPr>
        <w:t xml:space="preserve"> </w:t>
      </w:r>
      <w:proofErr w:type="spellStart"/>
      <w:r>
        <w:rPr>
          <w:rFonts w:ascii="Verdana" w:hAnsi="Verdana"/>
          <w:sz w:val="15"/>
          <w:szCs w:val="15"/>
        </w:rPr>
        <w:t>tehnologia</w:t>
      </w:r>
      <w:proofErr w:type="spellEnd"/>
      <w:r>
        <w:rPr>
          <w:rFonts w:ascii="Verdana" w:hAnsi="Verdana"/>
          <w:sz w:val="15"/>
          <w:szCs w:val="15"/>
        </w:rPr>
        <w:t xml:space="preserve"> </w:t>
      </w:r>
      <w:proofErr w:type="spellStart"/>
      <w:r>
        <w:rPr>
          <w:rFonts w:ascii="Verdana" w:hAnsi="Verdana"/>
          <w:sz w:val="15"/>
          <w:szCs w:val="15"/>
        </w:rPr>
        <w:t>SintAct</w:t>
      </w:r>
      <w:proofErr w:type="spellEnd"/>
      <w:r>
        <w:rPr>
          <w:rFonts w:ascii="Verdana" w:hAnsi="Verdana"/>
          <w:sz w:val="15"/>
          <w:szCs w:val="15"/>
        </w:rPr>
        <w:t>®-</w:t>
      </w:r>
      <w:proofErr w:type="spellStart"/>
      <w:r>
        <w:rPr>
          <w:rFonts w:ascii="Verdana" w:hAnsi="Verdana"/>
          <w:sz w:val="15"/>
          <w:szCs w:val="15"/>
        </w:rPr>
        <w:t>Acte</w:t>
      </w:r>
      <w:proofErr w:type="spellEnd"/>
      <w:r>
        <w:rPr>
          <w:rFonts w:ascii="Verdana" w:hAnsi="Verdana"/>
          <w:sz w:val="15"/>
          <w:szCs w:val="15"/>
        </w:rPr>
        <w:t xml:space="preserve"> </w:t>
      </w:r>
      <w:proofErr w:type="spellStart"/>
      <w:r>
        <w:rPr>
          <w:rFonts w:ascii="Verdana" w:hAnsi="Verdana"/>
          <w:sz w:val="15"/>
          <w:szCs w:val="15"/>
        </w:rPr>
        <w:t>Sintetice</w:t>
      </w:r>
      <w:proofErr w:type="spellEnd"/>
      <w:r>
        <w:rPr>
          <w:rFonts w:ascii="Verdana" w:hAnsi="Verdana"/>
          <w:sz w:val="15"/>
          <w:szCs w:val="15"/>
        </w:rPr>
        <w:t xml:space="preserve">. </w:t>
      </w:r>
      <w:proofErr w:type="spellStart"/>
      <w:proofErr w:type="gramStart"/>
      <w:r>
        <w:rPr>
          <w:rFonts w:ascii="Verdana" w:hAnsi="Verdana"/>
          <w:sz w:val="15"/>
          <w:szCs w:val="15"/>
        </w:rPr>
        <w:t>SintAct</w:t>
      </w:r>
      <w:proofErr w:type="spellEnd"/>
      <w:r>
        <w:rPr>
          <w:rFonts w:ascii="Verdana" w:hAnsi="Verdana"/>
          <w:sz w:val="15"/>
          <w:szCs w:val="15"/>
        </w:rPr>
        <w:t xml:space="preserve">® </w:t>
      </w:r>
      <w:proofErr w:type="spellStart"/>
      <w:r>
        <w:rPr>
          <w:rFonts w:ascii="Verdana" w:hAnsi="Verdana"/>
          <w:sz w:val="15"/>
          <w:szCs w:val="15"/>
        </w:rPr>
        <w:t>şi</w:t>
      </w:r>
      <w:proofErr w:type="spellEnd"/>
      <w:r>
        <w:rPr>
          <w:rFonts w:ascii="Verdana" w:hAnsi="Verdana"/>
          <w:sz w:val="15"/>
          <w:szCs w:val="15"/>
        </w:rPr>
        <w:t xml:space="preserve"> </w:t>
      </w:r>
      <w:proofErr w:type="spellStart"/>
      <w:r>
        <w:rPr>
          <w:rFonts w:ascii="Verdana" w:hAnsi="Verdana"/>
          <w:sz w:val="15"/>
          <w:szCs w:val="15"/>
        </w:rPr>
        <w:t>tehnologia</w:t>
      </w:r>
      <w:proofErr w:type="spellEnd"/>
      <w:r>
        <w:rPr>
          <w:rFonts w:ascii="Verdana" w:hAnsi="Verdana"/>
          <w:sz w:val="15"/>
          <w:szCs w:val="15"/>
        </w:rPr>
        <w:t xml:space="preserve"> </w:t>
      </w:r>
      <w:proofErr w:type="spellStart"/>
      <w:r>
        <w:rPr>
          <w:rFonts w:ascii="Verdana" w:hAnsi="Verdana"/>
          <w:sz w:val="15"/>
          <w:szCs w:val="15"/>
        </w:rPr>
        <w:t>Acte</w:t>
      </w:r>
      <w:proofErr w:type="spellEnd"/>
      <w:r>
        <w:rPr>
          <w:rFonts w:ascii="Verdana" w:hAnsi="Verdana"/>
          <w:sz w:val="15"/>
          <w:szCs w:val="15"/>
        </w:rPr>
        <w:t xml:space="preserve"> </w:t>
      </w:r>
      <w:proofErr w:type="spellStart"/>
      <w:r>
        <w:rPr>
          <w:rFonts w:ascii="Verdana" w:hAnsi="Verdana"/>
          <w:sz w:val="15"/>
          <w:szCs w:val="15"/>
        </w:rPr>
        <w:t>Sintetice</w:t>
      </w:r>
      <w:proofErr w:type="spellEnd"/>
      <w:r>
        <w:rPr>
          <w:rFonts w:ascii="Verdana" w:hAnsi="Verdana"/>
          <w:sz w:val="15"/>
          <w:szCs w:val="15"/>
        </w:rPr>
        <w:t xml:space="preserve"> </w:t>
      </w:r>
      <w:proofErr w:type="spellStart"/>
      <w:r>
        <w:rPr>
          <w:rFonts w:ascii="Verdana" w:hAnsi="Verdana"/>
          <w:sz w:val="15"/>
          <w:szCs w:val="15"/>
        </w:rPr>
        <w:t>sunt</w:t>
      </w:r>
      <w:proofErr w:type="spellEnd"/>
      <w:r>
        <w:rPr>
          <w:rFonts w:ascii="Verdana" w:hAnsi="Verdana"/>
          <w:sz w:val="15"/>
          <w:szCs w:val="15"/>
        </w:rPr>
        <w:t xml:space="preserve"> </w:t>
      </w:r>
      <w:proofErr w:type="spellStart"/>
      <w:r>
        <w:rPr>
          <w:rFonts w:ascii="Verdana" w:hAnsi="Verdana"/>
          <w:sz w:val="15"/>
          <w:szCs w:val="15"/>
        </w:rPr>
        <w:t>mărci</w:t>
      </w:r>
      <w:proofErr w:type="spellEnd"/>
      <w:r>
        <w:rPr>
          <w:rFonts w:ascii="Verdana" w:hAnsi="Verdana"/>
          <w:sz w:val="15"/>
          <w:szCs w:val="15"/>
        </w:rPr>
        <w:t xml:space="preserve"> </w:t>
      </w:r>
      <w:proofErr w:type="spellStart"/>
      <w:r>
        <w:rPr>
          <w:rFonts w:ascii="Verdana" w:hAnsi="Verdana"/>
          <w:sz w:val="15"/>
          <w:szCs w:val="15"/>
        </w:rPr>
        <w:t>inregistrate</w:t>
      </w:r>
      <w:proofErr w:type="spellEnd"/>
      <w:r>
        <w:rPr>
          <w:rFonts w:ascii="Verdana" w:hAnsi="Verdana"/>
          <w:sz w:val="15"/>
          <w:szCs w:val="15"/>
        </w:rPr>
        <w:t xml:space="preserve"> ale </w:t>
      </w:r>
      <w:proofErr w:type="spellStart"/>
      <w:r>
        <w:rPr>
          <w:rFonts w:ascii="Verdana" w:hAnsi="Verdana"/>
          <w:sz w:val="15"/>
          <w:szCs w:val="15"/>
        </w:rPr>
        <w:t>Wolters</w:t>
      </w:r>
      <w:proofErr w:type="spellEnd"/>
      <w:r>
        <w:rPr>
          <w:rFonts w:ascii="Verdana" w:hAnsi="Verdana"/>
          <w:sz w:val="15"/>
          <w:szCs w:val="15"/>
        </w:rPr>
        <w:t xml:space="preserve"> Kluwer.</w:t>
      </w:r>
      <w:proofErr w:type="gramEnd"/>
    </w:p>
    <w:p w:rsidR="003C7C3F" w:rsidRDefault="003C7C3F" w:rsidP="003C7C3F">
      <w:pPr>
        <w:shd w:val="clear" w:color="auto" w:fill="FFFFFF"/>
        <w:jc w:val="both"/>
        <w:rPr>
          <w:rFonts w:ascii="Verdana" w:hAnsi="Verdana"/>
          <w:i/>
          <w:iCs/>
          <w:color w:val="6666FF"/>
          <w:sz w:val="18"/>
          <w:szCs w:val="18"/>
        </w:rPr>
      </w:pPr>
      <w:r>
        <w:rPr>
          <w:rFonts w:ascii="Verdana" w:hAnsi="Verdana"/>
          <w:i/>
          <w:iCs/>
          <w:noProof/>
          <w:color w:val="6666FF"/>
          <w:sz w:val="18"/>
          <w:szCs w:val="18"/>
        </w:rPr>
        <w:drawing>
          <wp:inline distT="0" distB="0" distL="0" distR="0">
            <wp:extent cx="85725" cy="85725"/>
            <wp:effectExtent l="0" t="0" r="9525" b="9525"/>
            <wp:docPr id="21" name="Picture 21" descr="D:\Documents and Settings\anca.pirv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75_0001" descr="D:\Documents and Settings\anca.pirvu\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18"/>
          <w:szCs w:val="18"/>
        </w:rPr>
        <w:t>(</w:t>
      </w:r>
      <w:proofErr w:type="gramStart"/>
      <w:r>
        <w:rPr>
          <w:rFonts w:ascii="Verdana" w:hAnsi="Verdana"/>
          <w:i/>
          <w:iCs/>
          <w:color w:val="6666FF"/>
          <w:sz w:val="18"/>
          <w:szCs w:val="18"/>
        </w:rPr>
        <w:t>la</w:t>
      </w:r>
      <w:proofErr w:type="gramEnd"/>
      <w:r>
        <w:rPr>
          <w:rFonts w:ascii="Verdana" w:hAnsi="Verdana"/>
          <w:i/>
          <w:iCs/>
          <w:color w:val="6666FF"/>
          <w:sz w:val="18"/>
          <w:szCs w:val="18"/>
        </w:rPr>
        <w:t xml:space="preserve"> data 14-Jul-2010 </w:t>
      </w:r>
      <w:proofErr w:type="spellStart"/>
      <w:r>
        <w:rPr>
          <w:rFonts w:ascii="Verdana" w:hAnsi="Verdana"/>
          <w:i/>
          <w:iCs/>
          <w:color w:val="6666FF"/>
          <w:sz w:val="18"/>
          <w:szCs w:val="18"/>
        </w:rPr>
        <w:t>actul</w:t>
      </w:r>
      <w:proofErr w:type="spellEnd"/>
      <w:r>
        <w:rPr>
          <w:rFonts w:ascii="Verdana" w:hAnsi="Verdana"/>
          <w:i/>
          <w:iCs/>
          <w:color w:val="6666FF"/>
          <w:sz w:val="18"/>
          <w:szCs w:val="18"/>
        </w:rPr>
        <w:t xml:space="preserve"> a </w:t>
      </w:r>
      <w:proofErr w:type="spellStart"/>
      <w:r>
        <w:rPr>
          <w:rFonts w:ascii="Verdana" w:hAnsi="Verdana"/>
          <w:i/>
          <w:iCs/>
          <w:color w:val="6666FF"/>
          <w:sz w:val="18"/>
          <w:szCs w:val="18"/>
        </w:rPr>
        <w:t>fost</w:t>
      </w:r>
      <w:proofErr w:type="spellEnd"/>
      <w:r>
        <w:rPr>
          <w:rFonts w:ascii="Verdana" w:hAnsi="Verdana"/>
          <w:i/>
          <w:iCs/>
          <w:color w:val="6666FF"/>
          <w:sz w:val="18"/>
          <w:szCs w:val="18"/>
        </w:rPr>
        <w:t xml:space="preserve"> </w:t>
      </w:r>
      <w:proofErr w:type="spellStart"/>
      <w:r>
        <w:rPr>
          <w:rFonts w:ascii="Verdana" w:hAnsi="Verdana"/>
          <w:i/>
          <w:iCs/>
          <w:color w:val="6666FF"/>
          <w:sz w:val="18"/>
          <w:szCs w:val="18"/>
        </w:rPr>
        <w:t>promulgata</w:t>
      </w:r>
      <w:proofErr w:type="spellEnd"/>
      <w:r>
        <w:rPr>
          <w:rFonts w:ascii="Verdana" w:hAnsi="Verdana"/>
          <w:i/>
          <w:iCs/>
          <w:color w:val="6666FF"/>
          <w:sz w:val="18"/>
          <w:szCs w:val="18"/>
        </w:rPr>
        <w:t xml:space="preserve"> de </w:t>
      </w:r>
      <w:hyperlink r:id="rId8" w:anchor="do|ar1" w:history="1">
        <w:proofErr w:type="spellStart"/>
        <w:r>
          <w:rPr>
            <w:rStyle w:val="Hyperlink"/>
            <w:rFonts w:ascii="Verdana" w:hAnsi="Verdana"/>
            <w:i/>
            <w:iCs/>
            <w:sz w:val="18"/>
            <w:szCs w:val="18"/>
          </w:rPr>
          <w:t>Decretul</w:t>
        </w:r>
        <w:proofErr w:type="spellEnd"/>
        <w:r>
          <w:rPr>
            <w:rStyle w:val="Hyperlink"/>
            <w:rFonts w:ascii="Verdana" w:hAnsi="Verdana"/>
            <w:i/>
            <w:iCs/>
            <w:sz w:val="18"/>
            <w:szCs w:val="18"/>
          </w:rPr>
          <w:t xml:space="preserve"> 791/2010</w:t>
        </w:r>
      </w:hyperlink>
      <w:r>
        <w:rPr>
          <w:rFonts w:ascii="Verdana" w:hAnsi="Verdana"/>
          <w:i/>
          <w:iCs/>
          <w:color w:val="6666FF"/>
          <w:sz w:val="18"/>
          <w:szCs w:val="18"/>
        </w:rPr>
        <w:t xml:space="preserve"> )</w:t>
      </w:r>
    </w:p>
    <w:p w:rsidR="003C7C3F" w:rsidRDefault="003C7C3F" w:rsidP="003C7C3F">
      <w:pPr>
        <w:shd w:val="clear" w:color="auto" w:fill="FFFFFF"/>
        <w:jc w:val="both"/>
        <w:rPr>
          <w:rFonts w:ascii="Verdana" w:hAnsi="Verdana"/>
          <w:sz w:val="22"/>
          <w:szCs w:val="22"/>
        </w:rPr>
      </w:pPr>
      <w:bookmarkStart w:id="0" w:name="do|pa1"/>
      <w:bookmarkEnd w:id="0"/>
      <w:proofErr w:type="spellStart"/>
      <w:proofErr w:type="gramStart"/>
      <w:r>
        <w:rPr>
          <w:rStyle w:val="tpa1"/>
          <w:rFonts w:ascii="Verdana" w:hAnsi="Verdana"/>
          <w:b/>
          <w:bCs/>
          <w:sz w:val="22"/>
          <w:szCs w:val="22"/>
        </w:rPr>
        <w:t>Parlamentul</w:t>
      </w:r>
      <w:proofErr w:type="spellEnd"/>
      <w:r>
        <w:rPr>
          <w:rStyle w:val="tpa1"/>
          <w:rFonts w:ascii="Verdana" w:hAnsi="Verdana"/>
          <w:b/>
          <w:bCs/>
          <w:sz w:val="22"/>
          <w:szCs w:val="22"/>
        </w:rPr>
        <w:t xml:space="preserve"> </w:t>
      </w:r>
      <w:proofErr w:type="spellStart"/>
      <w:r>
        <w:rPr>
          <w:rStyle w:val="tpa1"/>
          <w:rFonts w:ascii="Verdana" w:hAnsi="Verdana"/>
          <w:b/>
          <w:bCs/>
          <w:sz w:val="22"/>
          <w:szCs w:val="22"/>
        </w:rPr>
        <w:t>României</w:t>
      </w:r>
      <w:proofErr w:type="spellEnd"/>
      <w:r>
        <w:rPr>
          <w:rStyle w:val="tpa1"/>
          <w:rFonts w:ascii="Verdana" w:hAnsi="Verdana"/>
          <w:sz w:val="22"/>
          <w:szCs w:val="22"/>
        </w:rPr>
        <w:t xml:space="preserve"> </w:t>
      </w:r>
      <w:proofErr w:type="spellStart"/>
      <w:r>
        <w:rPr>
          <w:rStyle w:val="tpa1"/>
          <w:rFonts w:ascii="Verdana" w:hAnsi="Verdana"/>
          <w:sz w:val="22"/>
          <w:szCs w:val="22"/>
        </w:rPr>
        <w:t>adoptă</w:t>
      </w:r>
      <w:proofErr w:type="spellEnd"/>
      <w:r>
        <w:rPr>
          <w:rStyle w:val="tpa1"/>
          <w:rFonts w:ascii="Verdana" w:hAnsi="Verdana"/>
          <w:sz w:val="22"/>
          <w:szCs w:val="22"/>
        </w:rPr>
        <w:t xml:space="preserve"> </w:t>
      </w:r>
      <w:proofErr w:type="spellStart"/>
      <w:r>
        <w:rPr>
          <w:rStyle w:val="tpa1"/>
          <w:rFonts w:ascii="Verdana" w:hAnsi="Verdana"/>
          <w:sz w:val="22"/>
          <w:szCs w:val="22"/>
        </w:rPr>
        <w:t>prezenta</w:t>
      </w:r>
      <w:proofErr w:type="spellEnd"/>
      <w:r>
        <w:rPr>
          <w:rStyle w:val="tpa1"/>
          <w:rFonts w:ascii="Verdana" w:hAnsi="Verdana"/>
          <w:sz w:val="22"/>
          <w:szCs w:val="22"/>
        </w:rPr>
        <w:t xml:space="preserve"> </w:t>
      </w:r>
      <w:proofErr w:type="spellStart"/>
      <w:r>
        <w:rPr>
          <w:rStyle w:val="tpa1"/>
          <w:rFonts w:ascii="Verdana" w:hAnsi="Verdana"/>
          <w:sz w:val="22"/>
          <w:szCs w:val="22"/>
        </w:rPr>
        <w:t>lege</w:t>
      </w:r>
      <w:proofErr w:type="spellEnd"/>
      <w:r>
        <w:rPr>
          <w:rStyle w:val="tpa1"/>
          <w:rFonts w:ascii="Verdana" w:hAnsi="Verdana"/>
          <w:sz w:val="22"/>
          <w:szCs w:val="22"/>
        </w:rPr>
        <w:t>.</w:t>
      </w:r>
      <w:proofErr w:type="gramEnd"/>
    </w:p>
    <w:p w:rsidR="003C7C3F" w:rsidRDefault="003C7C3F" w:rsidP="003C7C3F">
      <w:pPr>
        <w:shd w:val="clear" w:color="auto" w:fill="FFFFFF"/>
        <w:jc w:val="both"/>
        <w:rPr>
          <w:rFonts w:ascii="Verdana" w:hAnsi="Verdana"/>
          <w:sz w:val="22"/>
          <w:szCs w:val="22"/>
        </w:rPr>
      </w:pPr>
      <w:bookmarkStart w:id="1" w:name="do|caI"/>
      <w:r>
        <w:rPr>
          <w:rFonts w:ascii="Verdana" w:hAnsi="Verdana"/>
          <w:b/>
          <w:bCs/>
          <w:noProof/>
          <w:color w:val="333399"/>
          <w:sz w:val="22"/>
          <w:szCs w:val="22"/>
        </w:rPr>
        <w:drawing>
          <wp:inline distT="0" distB="0" distL="0" distR="0" wp14:anchorId="3B29C6CF" wp14:editId="4CBCC997">
            <wp:extent cx="95250" cy="95250"/>
            <wp:effectExtent l="0" t="0" r="0" b="0"/>
            <wp:docPr id="20" name="Picture 20" descr="D:\Documents and Settings\anca.pirvu\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D:\Documents and Settings\anca.pirvu\sintact 3.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Pr>
          <w:rStyle w:val="ca1"/>
          <w:rFonts w:ascii="Verdana" w:hAnsi="Verdana"/>
        </w:rPr>
        <w:t>CAPITOLUL I:</w:t>
      </w:r>
      <w:r>
        <w:rPr>
          <w:rFonts w:ascii="Verdana" w:hAnsi="Verdana"/>
          <w:sz w:val="22"/>
          <w:szCs w:val="22"/>
        </w:rPr>
        <w:t xml:space="preserve"> </w:t>
      </w:r>
      <w:proofErr w:type="spellStart"/>
      <w:r>
        <w:rPr>
          <w:rStyle w:val="tca1"/>
          <w:rFonts w:ascii="Verdana" w:hAnsi="Verdana"/>
        </w:rPr>
        <w:t>Dispoziţii</w:t>
      </w:r>
      <w:proofErr w:type="spellEnd"/>
      <w:r>
        <w:rPr>
          <w:rStyle w:val="tca1"/>
          <w:rFonts w:ascii="Verdana" w:hAnsi="Verdana"/>
        </w:rPr>
        <w:t xml:space="preserve"> </w:t>
      </w:r>
      <w:proofErr w:type="spellStart"/>
      <w:r>
        <w:rPr>
          <w:rStyle w:val="tca1"/>
          <w:rFonts w:ascii="Verdana" w:hAnsi="Verdana"/>
        </w:rPr>
        <w:t>generale</w:t>
      </w:r>
      <w:proofErr w:type="spellEnd"/>
    </w:p>
    <w:p w:rsidR="003C7C3F" w:rsidRDefault="003C7C3F" w:rsidP="003C7C3F">
      <w:pPr>
        <w:shd w:val="clear" w:color="auto" w:fill="FFFFFF"/>
        <w:jc w:val="both"/>
        <w:rPr>
          <w:rFonts w:ascii="Verdana" w:hAnsi="Verdana"/>
          <w:sz w:val="22"/>
          <w:szCs w:val="22"/>
        </w:rPr>
      </w:pPr>
      <w:bookmarkStart w:id="2" w:name="do|caI|ar1"/>
      <w:r>
        <w:rPr>
          <w:rFonts w:ascii="Verdana" w:hAnsi="Verdana"/>
          <w:b/>
          <w:bCs/>
          <w:noProof/>
          <w:color w:val="333399"/>
          <w:sz w:val="22"/>
          <w:szCs w:val="22"/>
        </w:rPr>
        <w:drawing>
          <wp:inline distT="0" distB="0" distL="0" distR="0" wp14:anchorId="018E9042" wp14:editId="5540E4C1">
            <wp:extent cx="95250" cy="95250"/>
            <wp:effectExtent l="0" t="0" r="0" b="0"/>
            <wp:docPr id="19" name="Picture 19" descr="D:\Documents and Settings\anca.pirvu\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D:\Documents and Settings\anca.pirvu\sintact 3.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Pr>
          <w:rStyle w:val="ar1"/>
          <w:rFonts w:ascii="Verdana" w:hAnsi="Verdana"/>
        </w:rPr>
        <w:t>Art. 1</w:t>
      </w:r>
    </w:p>
    <w:p w:rsidR="003C7C3F" w:rsidRDefault="003C7C3F" w:rsidP="003C7C3F">
      <w:pPr>
        <w:shd w:val="clear" w:color="auto" w:fill="FFFFFF"/>
        <w:jc w:val="both"/>
        <w:rPr>
          <w:rFonts w:ascii="Verdana" w:hAnsi="Verdana"/>
          <w:sz w:val="22"/>
          <w:szCs w:val="22"/>
        </w:rPr>
      </w:pPr>
      <w:bookmarkStart w:id="3" w:name="do|caI|ar1|pa1"/>
      <w:bookmarkEnd w:id="3"/>
      <w:proofErr w:type="spellStart"/>
      <w:r>
        <w:rPr>
          <w:rStyle w:val="tpa1"/>
          <w:rFonts w:ascii="Verdana" w:hAnsi="Verdana"/>
          <w:sz w:val="22"/>
          <w:szCs w:val="22"/>
        </w:rPr>
        <w:t>Prezenta</w:t>
      </w:r>
      <w:proofErr w:type="spellEnd"/>
      <w:r>
        <w:rPr>
          <w:rStyle w:val="tpa1"/>
          <w:rFonts w:ascii="Verdana" w:hAnsi="Verdana"/>
          <w:sz w:val="22"/>
          <w:szCs w:val="22"/>
        </w:rPr>
        <w:t xml:space="preserve"> </w:t>
      </w:r>
      <w:proofErr w:type="spellStart"/>
      <w:r>
        <w:rPr>
          <w:rStyle w:val="tpa1"/>
          <w:rFonts w:ascii="Verdana" w:hAnsi="Verdana"/>
          <w:sz w:val="22"/>
          <w:szCs w:val="22"/>
        </w:rPr>
        <w:t>lege</w:t>
      </w:r>
      <w:proofErr w:type="spellEnd"/>
      <w:r>
        <w:rPr>
          <w:rStyle w:val="tpa1"/>
          <w:rFonts w:ascii="Verdana" w:hAnsi="Verdana"/>
          <w:sz w:val="22"/>
          <w:szCs w:val="22"/>
        </w:rPr>
        <w:t xml:space="preserve"> are </w:t>
      </w:r>
      <w:proofErr w:type="spellStart"/>
      <w:r>
        <w:rPr>
          <w:rStyle w:val="tpa1"/>
          <w:rFonts w:ascii="Verdana" w:hAnsi="Verdana"/>
          <w:sz w:val="22"/>
          <w:szCs w:val="22"/>
        </w:rPr>
        <w:t>drept</w:t>
      </w:r>
      <w:proofErr w:type="spellEnd"/>
      <w:r>
        <w:rPr>
          <w:rStyle w:val="tpa1"/>
          <w:rFonts w:ascii="Verdana" w:hAnsi="Verdana"/>
          <w:sz w:val="22"/>
          <w:szCs w:val="22"/>
        </w:rPr>
        <w:t xml:space="preserve"> </w:t>
      </w:r>
      <w:proofErr w:type="spellStart"/>
      <w:r>
        <w:rPr>
          <w:rStyle w:val="tpa1"/>
          <w:rFonts w:ascii="Verdana" w:hAnsi="Verdana"/>
          <w:sz w:val="22"/>
          <w:szCs w:val="22"/>
        </w:rPr>
        <w:t>scop</w:t>
      </w:r>
      <w:proofErr w:type="spellEnd"/>
      <w:r>
        <w:rPr>
          <w:rStyle w:val="tpa1"/>
          <w:rFonts w:ascii="Verdana" w:hAnsi="Verdana"/>
          <w:sz w:val="22"/>
          <w:szCs w:val="22"/>
        </w:rPr>
        <w:t xml:space="preserve"> </w:t>
      </w:r>
      <w:proofErr w:type="spellStart"/>
      <w:r>
        <w:rPr>
          <w:rStyle w:val="tpa1"/>
          <w:rFonts w:ascii="Verdana" w:hAnsi="Verdana"/>
          <w:sz w:val="22"/>
          <w:szCs w:val="22"/>
        </w:rPr>
        <w:t>reglementarea</w:t>
      </w:r>
      <w:proofErr w:type="spellEnd"/>
      <w:r>
        <w:rPr>
          <w:rStyle w:val="tpa1"/>
          <w:rFonts w:ascii="Verdana" w:hAnsi="Verdana"/>
          <w:sz w:val="22"/>
          <w:szCs w:val="22"/>
        </w:rPr>
        <w:t xml:space="preserve"> </w:t>
      </w:r>
      <w:proofErr w:type="spellStart"/>
      <w:r>
        <w:rPr>
          <w:rStyle w:val="tpa1"/>
          <w:rFonts w:ascii="Verdana" w:hAnsi="Verdana"/>
          <w:sz w:val="22"/>
          <w:szCs w:val="22"/>
        </w:rPr>
        <w:t>serviciilor</w:t>
      </w:r>
      <w:proofErr w:type="spellEnd"/>
      <w:r>
        <w:rPr>
          <w:rStyle w:val="tpa1"/>
          <w:rFonts w:ascii="Verdana" w:hAnsi="Verdana"/>
          <w:sz w:val="22"/>
          <w:szCs w:val="22"/>
        </w:rPr>
        <w:t xml:space="preserve"> </w:t>
      </w:r>
      <w:proofErr w:type="spellStart"/>
      <w:r>
        <w:rPr>
          <w:rStyle w:val="tpa1"/>
          <w:rFonts w:ascii="Verdana" w:hAnsi="Verdana"/>
          <w:sz w:val="22"/>
          <w:szCs w:val="22"/>
        </w:rPr>
        <w:t>specializate</w:t>
      </w:r>
      <w:proofErr w:type="spellEnd"/>
      <w:r>
        <w:rPr>
          <w:rStyle w:val="tpa1"/>
          <w:rFonts w:ascii="Verdana" w:hAnsi="Verdana"/>
          <w:sz w:val="22"/>
          <w:szCs w:val="22"/>
        </w:rPr>
        <w:t xml:space="preserve"> integrate de </w:t>
      </w:r>
      <w:proofErr w:type="spellStart"/>
      <w:r>
        <w:rPr>
          <w:rStyle w:val="tpa1"/>
          <w:rFonts w:ascii="Verdana" w:hAnsi="Verdana"/>
          <w:sz w:val="22"/>
          <w:szCs w:val="22"/>
        </w:rPr>
        <w:t>sănătate</w:t>
      </w:r>
      <w:proofErr w:type="spellEnd"/>
      <w:r>
        <w:rPr>
          <w:rStyle w:val="tpa1"/>
          <w:rFonts w:ascii="Verdana" w:hAnsi="Verdana"/>
          <w:sz w:val="22"/>
          <w:szCs w:val="22"/>
        </w:rPr>
        <w:t xml:space="preserve">, </w:t>
      </w:r>
      <w:proofErr w:type="spellStart"/>
      <w:r>
        <w:rPr>
          <w:rStyle w:val="tpa1"/>
          <w:rFonts w:ascii="Verdana" w:hAnsi="Verdana"/>
          <w:sz w:val="22"/>
          <w:szCs w:val="22"/>
        </w:rPr>
        <w:t>educaţie</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sociale</w:t>
      </w:r>
      <w:proofErr w:type="spellEnd"/>
      <w:r>
        <w:rPr>
          <w:rStyle w:val="tpa1"/>
          <w:rFonts w:ascii="Verdana" w:hAnsi="Verdana"/>
          <w:sz w:val="22"/>
          <w:szCs w:val="22"/>
        </w:rPr>
        <w:t xml:space="preserve"> care </w:t>
      </w:r>
      <w:proofErr w:type="spellStart"/>
      <w:r>
        <w:rPr>
          <w:rStyle w:val="tpa1"/>
          <w:rFonts w:ascii="Verdana" w:hAnsi="Verdana"/>
          <w:sz w:val="22"/>
          <w:szCs w:val="22"/>
        </w:rPr>
        <w:t>vizează</w:t>
      </w:r>
      <w:proofErr w:type="spellEnd"/>
      <w:r>
        <w:rPr>
          <w:rStyle w:val="tpa1"/>
          <w:rFonts w:ascii="Verdana" w:hAnsi="Verdana"/>
          <w:sz w:val="22"/>
          <w:szCs w:val="22"/>
        </w:rPr>
        <w:t xml:space="preserve"> </w:t>
      </w:r>
      <w:proofErr w:type="spellStart"/>
      <w:r>
        <w:rPr>
          <w:rStyle w:val="tpa1"/>
          <w:rFonts w:ascii="Verdana" w:hAnsi="Verdana"/>
          <w:sz w:val="22"/>
          <w:szCs w:val="22"/>
        </w:rPr>
        <w:t>identificarea</w:t>
      </w:r>
      <w:proofErr w:type="spellEnd"/>
      <w:r>
        <w:rPr>
          <w:rStyle w:val="tpa1"/>
          <w:rFonts w:ascii="Verdana" w:hAnsi="Verdana"/>
          <w:sz w:val="22"/>
          <w:szCs w:val="22"/>
        </w:rPr>
        <w:t xml:space="preserve"> </w:t>
      </w:r>
      <w:proofErr w:type="spellStart"/>
      <w:r>
        <w:rPr>
          <w:rStyle w:val="tpa1"/>
          <w:rFonts w:ascii="Verdana" w:hAnsi="Verdana"/>
          <w:sz w:val="22"/>
          <w:szCs w:val="22"/>
        </w:rPr>
        <w:t>precoce</w:t>
      </w:r>
      <w:proofErr w:type="spellEnd"/>
      <w:r>
        <w:rPr>
          <w:rStyle w:val="tpa1"/>
          <w:rFonts w:ascii="Verdana" w:hAnsi="Verdana"/>
          <w:sz w:val="22"/>
          <w:szCs w:val="22"/>
        </w:rPr>
        <w:t xml:space="preserve">, </w:t>
      </w:r>
      <w:proofErr w:type="spellStart"/>
      <w:r>
        <w:rPr>
          <w:rStyle w:val="tpa1"/>
          <w:rFonts w:ascii="Verdana" w:hAnsi="Verdana"/>
          <w:sz w:val="22"/>
          <w:szCs w:val="22"/>
        </w:rPr>
        <w:t>tratamentul</w:t>
      </w:r>
      <w:proofErr w:type="spellEnd"/>
      <w:r>
        <w:rPr>
          <w:rStyle w:val="tpa1"/>
          <w:rFonts w:ascii="Verdana" w:hAnsi="Verdana"/>
          <w:sz w:val="22"/>
          <w:szCs w:val="22"/>
        </w:rPr>
        <w:t xml:space="preserve">, </w:t>
      </w:r>
      <w:proofErr w:type="spellStart"/>
      <w:r>
        <w:rPr>
          <w:rStyle w:val="tpa1"/>
          <w:rFonts w:ascii="Verdana" w:hAnsi="Verdana"/>
          <w:sz w:val="22"/>
          <w:szCs w:val="22"/>
        </w:rPr>
        <w:t>recuperarea</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ameliorarea</w:t>
      </w:r>
      <w:proofErr w:type="spellEnd"/>
      <w:r>
        <w:rPr>
          <w:rStyle w:val="tpa1"/>
          <w:rFonts w:ascii="Verdana" w:hAnsi="Verdana"/>
          <w:sz w:val="22"/>
          <w:szCs w:val="22"/>
        </w:rPr>
        <w:t xml:space="preserve"> </w:t>
      </w:r>
      <w:proofErr w:type="spellStart"/>
      <w:r>
        <w:rPr>
          <w:rStyle w:val="tpa1"/>
          <w:rFonts w:ascii="Verdana" w:hAnsi="Verdana"/>
          <w:sz w:val="22"/>
          <w:szCs w:val="22"/>
        </w:rPr>
        <w:t>calităţii</w:t>
      </w:r>
      <w:proofErr w:type="spellEnd"/>
      <w:r>
        <w:rPr>
          <w:rStyle w:val="tpa1"/>
          <w:rFonts w:ascii="Verdana" w:hAnsi="Verdana"/>
          <w:sz w:val="22"/>
          <w:szCs w:val="22"/>
        </w:rPr>
        <w:t xml:space="preserve"> </w:t>
      </w:r>
      <w:proofErr w:type="spellStart"/>
      <w:r>
        <w:rPr>
          <w:rStyle w:val="tpa1"/>
          <w:rFonts w:ascii="Verdana" w:hAnsi="Verdana"/>
          <w:sz w:val="22"/>
          <w:szCs w:val="22"/>
        </w:rPr>
        <w:t>vieţii</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funcţionării</w:t>
      </w:r>
      <w:proofErr w:type="spellEnd"/>
      <w:r>
        <w:rPr>
          <w:rStyle w:val="tpa1"/>
          <w:rFonts w:ascii="Verdana" w:hAnsi="Verdana"/>
          <w:sz w:val="22"/>
          <w:szCs w:val="22"/>
        </w:rPr>
        <w:t xml:space="preserve"> </w:t>
      </w:r>
      <w:proofErr w:type="spellStart"/>
      <w:r>
        <w:rPr>
          <w:rStyle w:val="tpa1"/>
          <w:rFonts w:ascii="Verdana" w:hAnsi="Verdana"/>
          <w:sz w:val="22"/>
          <w:szCs w:val="22"/>
        </w:rPr>
        <w:t>sociale</w:t>
      </w:r>
      <w:proofErr w:type="spellEnd"/>
      <w:r>
        <w:rPr>
          <w:rStyle w:val="tpa1"/>
          <w:rFonts w:ascii="Verdana" w:hAnsi="Verdana"/>
          <w:sz w:val="22"/>
          <w:szCs w:val="22"/>
        </w:rPr>
        <w:t xml:space="preserve"> a </w:t>
      </w:r>
      <w:proofErr w:type="spellStart"/>
      <w:r>
        <w:rPr>
          <w:rStyle w:val="tpa1"/>
          <w:rFonts w:ascii="Verdana" w:hAnsi="Verdana"/>
          <w:sz w:val="22"/>
          <w:szCs w:val="22"/>
        </w:rPr>
        <w:t>persoanelor</w:t>
      </w:r>
      <w:proofErr w:type="spellEnd"/>
      <w:r>
        <w:rPr>
          <w:rStyle w:val="tpa1"/>
          <w:rFonts w:ascii="Verdana" w:hAnsi="Verdana"/>
          <w:sz w:val="22"/>
          <w:szCs w:val="22"/>
        </w:rPr>
        <w:t xml:space="preserve"> </w:t>
      </w:r>
      <w:proofErr w:type="spellStart"/>
      <w:r>
        <w:rPr>
          <w:rStyle w:val="tpa1"/>
          <w:rFonts w:ascii="Verdana" w:hAnsi="Verdana"/>
          <w:sz w:val="22"/>
          <w:szCs w:val="22"/>
        </w:rPr>
        <w:t>diagnosticate</w:t>
      </w:r>
      <w:proofErr w:type="spellEnd"/>
      <w:r>
        <w:rPr>
          <w:rStyle w:val="tpa1"/>
          <w:rFonts w:ascii="Verdana" w:hAnsi="Verdana"/>
          <w:sz w:val="22"/>
          <w:szCs w:val="22"/>
        </w:rPr>
        <w:t xml:space="preserve"> cu </w:t>
      </w:r>
      <w:proofErr w:type="spellStart"/>
      <w:r>
        <w:rPr>
          <w:rStyle w:val="tpa1"/>
          <w:rFonts w:ascii="Verdana" w:hAnsi="Verdana"/>
          <w:sz w:val="22"/>
          <w:szCs w:val="22"/>
        </w:rPr>
        <w:t>tulburări</w:t>
      </w:r>
      <w:proofErr w:type="spellEnd"/>
      <w:r>
        <w:rPr>
          <w:rStyle w:val="tpa1"/>
          <w:rFonts w:ascii="Verdana" w:hAnsi="Verdana"/>
          <w:sz w:val="22"/>
          <w:szCs w:val="22"/>
        </w:rPr>
        <w:t xml:space="preserve"> din </w:t>
      </w:r>
      <w:proofErr w:type="spellStart"/>
      <w:r>
        <w:rPr>
          <w:rStyle w:val="tpa1"/>
          <w:rFonts w:ascii="Verdana" w:hAnsi="Verdana"/>
          <w:sz w:val="22"/>
          <w:szCs w:val="22"/>
        </w:rPr>
        <w:t>spectrul</w:t>
      </w:r>
      <w:proofErr w:type="spellEnd"/>
      <w:r>
        <w:rPr>
          <w:rStyle w:val="tpa1"/>
          <w:rFonts w:ascii="Verdana" w:hAnsi="Verdana"/>
          <w:sz w:val="22"/>
          <w:szCs w:val="22"/>
        </w:rPr>
        <w:t xml:space="preserve"> </w:t>
      </w:r>
      <w:proofErr w:type="spellStart"/>
      <w:r>
        <w:rPr>
          <w:rStyle w:val="tpa1"/>
          <w:rFonts w:ascii="Verdana" w:hAnsi="Verdana"/>
          <w:sz w:val="22"/>
          <w:szCs w:val="22"/>
        </w:rPr>
        <w:t>autist</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cu </w:t>
      </w:r>
      <w:proofErr w:type="spellStart"/>
      <w:r>
        <w:rPr>
          <w:rStyle w:val="tpa1"/>
          <w:rFonts w:ascii="Verdana" w:hAnsi="Verdana"/>
          <w:sz w:val="22"/>
          <w:szCs w:val="22"/>
        </w:rPr>
        <w:t>tulburări</w:t>
      </w:r>
      <w:proofErr w:type="spellEnd"/>
      <w:r>
        <w:rPr>
          <w:rStyle w:val="tpa1"/>
          <w:rFonts w:ascii="Verdana" w:hAnsi="Verdana"/>
          <w:sz w:val="22"/>
          <w:szCs w:val="22"/>
        </w:rPr>
        <w:t xml:space="preserve"> de </w:t>
      </w:r>
      <w:proofErr w:type="spellStart"/>
      <w:r>
        <w:rPr>
          <w:rStyle w:val="tpa1"/>
          <w:rFonts w:ascii="Verdana" w:hAnsi="Verdana"/>
          <w:sz w:val="22"/>
          <w:szCs w:val="22"/>
        </w:rPr>
        <w:t>sănătate</w:t>
      </w:r>
      <w:proofErr w:type="spellEnd"/>
      <w:r>
        <w:rPr>
          <w:rStyle w:val="tpa1"/>
          <w:rFonts w:ascii="Verdana" w:hAnsi="Verdana"/>
          <w:sz w:val="22"/>
          <w:szCs w:val="22"/>
        </w:rPr>
        <w:t xml:space="preserve"> </w:t>
      </w:r>
      <w:proofErr w:type="spellStart"/>
      <w:r>
        <w:rPr>
          <w:rStyle w:val="tpa1"/>
          <w:rFonts w:ascii="Verdana" w:hAnsi="Verdana"/>
          <w:sz w:val="22"/>
          <w:szCs w:val="22"/>
        </w:rPr>
        <w:t>mintală</w:t>
      </w:r>
      <w:proofErr w:type="spellEnd"/>
      <w:r>
        <w:rPr>
          <w:rStyle w:val="tpa1"/>
          <w:rFonts w:ascii="Verdana" w:hAnsi="Verdana"/>
          <w:sz w:val="22"/>
          <w:szCs w:val="22"/>
        </w:rPr>
        <w:t xml:space="preserve"> </w:t>
      </w:r>
      <w:proofErr w:type="spellStart"/>
      <w:r>
        <w:rPr>
          <w:rStyle w:val="tpa1"/>
          <w:rFonts w:ascii="Verdana" w:hAnsi="Verdana"/>
          <w:sz w:val="22"/>
          <w:szCs w:val="22"/>
        </w:rPr>
        <w:t>asociate</w:t>
      </w:r>
      <w:proofErr w:type="spellEnd"/>
      <w:r>
        <w:rPr>
          <w:rStyle w:val="tpa1"/>
          <w:rFonts w:ascii="Verdana" w:hAnsi="Verdana"/>
          <w:sz w:val="22"/>
          <w:szCs w:val="22"/>
        </w:rPr>
        <w:t xml:space="preserve">, </w:t>
      </w:r>
      <w:proofErr w:type="spellStart"/>
      <w:r>
        <w:rPr>
          <w:rStyle w:val="tpa1"/>
          <w:rFonts w:ascii="Verdana" w:hAnsi="Verdana"/>
          <w:sz w:val="22"/>
          <w:szCs w:val="22"/>
        </w:rPr>
        <w:t>servicii</w:t>
      </w:r>
      <w:proofErr w:type="spellEnd"/>
      <w:r>
        <w:rPr>
          <w:rStyle w:val="tpa1"/>
          <w:rFonts w:ascii="Verdana" w:hAnsi="Verdana"/>
          <w:sz w:val="22"/>
          <w:szCs w:val="22"/>
        </w:rPr>
        <w:t xml:space="preserve"> </w:t>
      </w:r>
      <w:proofErr w:type="spellStart"/>
      <w:r>
        <w:rPr>
          <w:rStyle w:val="tpa1"/>
          <w:rFonts w:ascii="Verdana" w:hAnsi="Verdana"/>
          <w:sz w:val="22"/>
          <w:szCs w:val="22"/>
        </w:rPr>
        <w:t>oferite</w:t>
      </w:r>
      <w:proofErr w:type="spellEnd"/>
      <w:r>
        <w:rPr>
          <w:rStyle w:val="tpa1"/>
          <w:rFonts w:ascii="Verdana" w:hAnsi="Verdana"/>
          <w:sz w:val="22"/>
          <w:szCs w:val="22"/>
        </w:rPr>
        <w:t xml:space="preserve"> de </w:t>
      </w:r>
      <w:proofErr w:type="spellStart"/>
      <w:r>
        <w:rPr>
          <w:rStyle w:val="tpa1"/>
          <w:rFonts w:ascii="Verdana" w:hAnsi="Verdana"/>
          <w:sz w:val="22"/>
          <w:szCs w:val="22"/>
        </w:rPr>
        <w:t>echipa</w:t>
      </w:r>
      <w:proofErr w:type="spellEnd"/>
      <w:r>
        <w:rPr>
          <w:rStyle w:val="tpa1"/>
          <w:rFonts w:ascii="Verdana" w:hAnsi="Verdana"/>
          <w:sz w:val="22"/>
          <w:szCs w:val="22"/>
        </w:rPr>
        <w:t xml:space="preserve"> </w:t>
      </w:r>
      <w:proofErr w:type="spellStart"/>
      <w:r>
        <w:rPr>
          <w:rStyle w:val="tpa1"/>
          <w:rFonts w:ascii="Verdana" w:hAnsi="Verdana"/>
          <w:sz w:val="22"/>
          <w:szCs w:val="22"/>
        </w:rPr>
        <w:t>multidisciplinară</w:t>
      </w:r>
      <w:proofErr w:type="spellEnd"/>
      <w:r>
        <w:rPr>
          <w:rStyle w:val="tpa1"/>
          <w:rFonts w:ascii="Verdana" w:hAnsi="Verdana"/>
          <w:sz w:val="22"/>
          <w:szCs w:val="22"/>
        </w:rPr>
        <w:t xml:space="preserve"> </w:t>
      </w:r>
      <w:proofErr w:type="spellStart"/>
      <w:r>
        <w:rPr>
          <w:rStyle w:val="tpa1"/>
          <w:rFonts w:ascii="Verdana" w:hAnsi="Verdana"/>
          <w:sz w:val="22"/>
          <w:szCs w:val="22"/>
        </w:rPr>
        <w:t>specializată</w:t>
      </w:r>
      <w:proofErr w:type="spellEnd"/>
      <w:r>
        <w:rPr>
          <w:rStyle w:val="tpa1"/>
          <w:rFonts w:ascii="Verdana" w:hAnsi="Verdana"/>
          <w:sz w:val="22"/>
          <w:szCs w:val="22"/>
        </w:rPr>
        <w:t>.</w:t>
      </w:r>
    </w:p>
    <w:p w:rsidR="003C7C3F" w:rsidRDefault="003C7C3F" w:rsidP="003C7C3F">
      <w:pPr>
        <w:shd w:val="clear" w:color="auto" w:fill="FFFFFF"/>
        <w:jc w:val="both"/>
        <w:rPr>
          <w:rFonts w:ascii="Verdana" w:hAnsi="Verdana"/>
          <w:sz w:val="22"/>
          <w:szCs w:val="22"/>
        </w:rPr>
      </w:pPr>
      <w:bookmarkStart w:id="4" w:name="do|caI|ar2"/>
      <w:r>
        <w:rPr>
          <w:rFonts w:ascii="Verdana" w:hAnsi="Verdana"/>
          <w:b/>
          <w:bCs/>
          <w:noProof/>
          <w:color w:val="333399"/>
          <w:sz w:val="22"/>
          <w:szCs w:val="22"/>
        </w:rPr>
        <w:drawing>
          <wp:inline distT="0" distB="0" distL="0" distR="0" wp14:anchorId="3594A378" wp14:editId="2250125B">
            <wp:extent cx="95250" cy="95250"/>
            <wp:effectExtent l="0" t="0" r="0" b="0"/>
            <wp:docPr id="18" name="Picture 18" descr="D:\Documents and Settings\anca.pirvu\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D:\Documents and Settings\anca.pirvu\sintact 3.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Pr>
          <w:rStyle w:val="ar1"/>
          <w:rFonts w:ascii="Verdana" w:hAnsi="Verdana"/>
        </w:rPr>
        <w:t>Art. 2</w:t>
      </w:r>
    </w:p>
    <w:p w:rsidR="003C7C3F" w:rsidRDefault="003C7C3F" w:rsidP="003C7C3F">
      <w:pPr>
        <w:shd w:val="clear" w:color="auto" w:fill="FFFFFF"/>
        <w:jc w:val="both"/>
        <w:rPr>
          <w:rFonts w:ascii="Verdana" w:hAnsi="Verdana"/>
          <w:vanish/>
          <w:sz w:val="22"/>
          <w:szCs w:val="22"/>
        </w:rPr>
      </w:pPr>
      <w:bookmarkStart w:id="5" w:name="do|caI|ar2|pa1:2"/>
      <w:bookmarkEnd w:id="5"/>
      <w:r>
        <w:rPr>
          <w:rStyle w:val="tpaa1"/>
          <w:rFonts w:ascii="Verdana" w:hAnsi="Verdana"/>
          <w:vanish/>
          <w:sz w:val="22"/>
          <w:szCs w:val="22"/>
        </w:rPr>
        <w:t>În sensul prezentei legi, serviciile specializate integrate de sănătate, educaţie şi sociale sunt următoarele: depistare activă precoce, diagnostic clinic psihiatric şi evaluare clinică psihologică, tratament psihofarmacologic, intervenţii specializate precoce, psihoterapie cognitiv-comportamentală, consiliere a părinţilor şi a familiei.</w:t>
      </w:r>
    </w:p>
    <w:p w:rsidR="003C7C3F" w:rsidRDefault="003C7C3F" w:rsidP="003C7C3F">
      <w:pPr>
        <w:shd w:val="clear" w:color="auto" w:fill="FFFFFF"/>
        <w:jc w:val="both"/>
        <w:rPr>
          <w:rFonts w:ascii="Verdana" w:hAnsi="Verdana"/>
          <w:sz w:val="22"/>
          <w:szCs w:val="22"/>
        </w:rPr>
      </w:pPr>
      <w:bookmarkStart w:id="6" w:name="do|caI|ar2|pa1"/>
      <w:bookmarkEnd w:id="6"/>
      <w:proofErr w:type="spellStart"/>
      <w:r>
        <w:rPr>
          <w:rStyle w:val="tpa1"/>
          <w:rFonts w:ascii="Verdana" w:hAnsi="Verdana"/>
          <w:sz w:val="22"/>
          <w:szCs w:val="22"/>
          <w:shd w:val="clear" w:color="auto" w:fill="D3D3D3"/>
        </w:rPr>
        <w:t>În</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sensul</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prezentei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legi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serviciile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specializate</w:t>
      </w:r>
      <w:proofErr w:type="spellEnd"/>
      <w:r>
        <w:rPr>
          <w:rStyle w:val="tpa1"/>
          <w:rFonts w:ascii="Verdana" w:hAnsi="Verdana"/>
          <w:sz w:val="22"/>
          <w:szCs w:val="22"/>
          <w:shd w:val="clear" w:color="auto" w:fill="D3D3D3"/>
        </w:rPr>
        <w:t xml:space="preserve"> integrate de </w:t>
      </w:r>
      <w:proofErr w:type="spellStart"/>
      <w:r>
        <w:rPr>
          <w:rStyle w:val="tpa1"/>
          <w:rFonts w:ascii="Verdana" w:hAnsi="Verdana"/>
          <w:sz w:val="22"/>
          <w:szCs w:val="22"/>
          <w:shd w:val="clear" w:color="auto" w:fill="D3D3D3"/>
        </w:rPr>
        <w:t>sănătate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educaţie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sociale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sunt</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următoarele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depistare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activă</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precoce</w:t>
      </w:r>
      <w:proofErr w:type="spellEnd"/>
      <w:r>
        <w:rPr>
          <w:rStyle w:val="tpa1"/>
          <w:rFonts w:ascii="Verdana" w:hAnsi="Verdana"/>
          <w:sz w:val="22"/>
          <w:szCs w:val="22"/>
          <w:shd w:val="clear" w:color="auto" w:fill="D3D3D3"/>
        </w:rPr>
        <w:t xml:space="preserve">, diagnostic clinic </w:t>
      </w:r>
      <w:proofErr w:type="spellStart"/>
      <w:r>
        <w:rPr>
          <w:rStyle w:val="tpa1"/>
          <w:rFonts w:ascii="Verdana" w:hAnsi="Verdana"/>
          <w:sz w:val="22"/>
          <w:szCs w:val="22"/>
          <w:shd w:val="clear" w:color="auto" w:fill="D3D3D3"/>
        </w:rPr>
        <w:t>psihiatric</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evaluare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clinică</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psihologică</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tratament</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psihofarmacologic</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intervenţii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specializate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precoce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psihoterapie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cognitiv-comportamentală</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consiliere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psihologică</w:t>
      </w:r>
      <w:proofErr w:type="spellEnd"/>
      <w:r>
        <w:rPr>
          <w:rStyle w:val="tpa1"/>
          <w:rFonts w:ascii="Verdana" w:hAnsi="Verdana"/>
          <w:sz w:val="22"/>
          <w:szCs w:val="22"/>
          <w:shd w:val="clear" w:color="auto" w:fill="D3D3D3"/>
        </w:rPr>
        <w:t xml:space="preserve"> a </w:t>
      </w:r>
      <w:proofErr w:type="spellStart"/>
      <w:r>
        <w:rPr>
          <w:rStyle w:val="tpa1"/>
          <w:rFonts w:ascii="Verdana" w:hAnsi="Verdana"/>
          <w:sz w:val="22"/>
          <w:szCs w:val="22"/>
          <w:shd w:val="clear" w:color="auto" w:fill="D3D3D3"/>
        </w:rPr>
        <w:t>părinţilor</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 </w:t>
      </w:r>
      <w:proofErr w:type="spellStart"/>
      <w:r>
        <w:rPr>
          <w:rStyle w:val="tpa1"/>
          <w:rFonts w:ascii="Verdana" w:hAnsi="Verdana"/>
          <w:sz w:val="22"/>
          <w:szCs w:val="22"/>
          <w:shd w:val="clear" w:color="auto" w:fill="D3D3D3"/>
        </w:rPr>
        <w:t>familiei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precum</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servicii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educaţionale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pentru</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copiii</w:t>
      </w:r>
      <w:proofErr w:type="spellEnd"/>
      <w:r>
        <w:rPr>
          <w:rStyle w:val="tpa1"/>
          <w:rFonts w:ascii="Verdana" w:hAnsi="Verdana"/>
          <w:sz w:val="22"/>
          <w:szCs w:val="22"/>
          <w:shd w:val="clear" w:color="auto" w:fill="D3D3D3"/>
        </w:rPr>
        <w:t xml:space="preserve"> cu </w:t>
      </w:r>
      <w:proofErr w:type="spellStart"/>
      <w:r>
        <w:rPr>
          <w:rStyle w:val="tpa1"/>
          <w:rFonts w:ascii="Verdana" w:hAnsi="Verdana"/>
          <w:sz w:val="22"/>
          <w:szCs w:val="22"/>
          <w:shd w:val="clear" w:color="auto" w:fill="D3D3D3"/>
        </w:rPr>
        <w:t>tulburări</w:t>
      </w:r>
      <w:proofErr w:type="spellEnd"/>
      <w:r>
        <w:rPr>
          <w:rStyle w:val="tpa1"/>
          <w:rFonts w:ascii="Verdana" w:hAnsi="Verdana"/>
          <w:sz w:val="22"/>
          <w:szCs w:val="22"/>
          <w:shd w:val="clear" w:color="auto" w:fill="D3D3D3"/>
        </w:rPr>
        <w:t xml:space="preserve"> din </w:t>
      </w:r>
      <w:proofErr w:type="spellStart"/>
      <w:r>
        <w:rPr>
          <w:rStyle w:val="tpa1"/>
          <w:rFonts w:ascii="Verdana" w:hAnsi="Verdana"/>
          <w:sz w:val="22"/>
          <w:szCs w:val="22"/>
          <w:shd w:val="clear" w:color="auto" w:fill="D3D3D3"/>
        </w:rPr>
        <w:t>spectrul</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autist</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cu </w:t>
      </w:r>
      <w:proofErr w:type="spellStart"/>
      <w:r>
        <w:rPr>
          <w:rStyle w:val="tpa1"/>
          <w:rFonts w:ascii="Verdana" w:hAnsi="Verdana"/>
          <w:sz w:val="22"/>
          <w:szCs w:val="22"/>
          <w:shd w:val="clear" w:color="auto" w:fill="D3D3D3"/>
        </w:rPr>
        <w:t>tulburări</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sănătate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mintală</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asociate</w:t>
      </w:r>
      <w:proofErr w:type="spellEnd"/>
      <w:r>
        <w:rPr>
          <w:rStyle w:val="tpa1"/>
          <w:rFonts w:ascii="Verdana" w:hAnsi="Verdana"/>
          <w:sz w:val="22"/>
          <w:szCs w:val="22"/>
          <w:shd w:val="clear" w:color="auto" w:fill="D3D3D3"/>
        </w:rPr>
        <w:t>.</w:t>
      </w:r>
      <w:r>
        <w:rPr>
          <w:rFonts w:ascii="Verdana" w:hAnsi="Verdana"/>
          <w:sz w:val="22"/>
          <w:szCs w:val="22"/>
          <w:shd w:val="clear" w:color="auto" w:fill="D3D3D3"/>
        </w:rPr>
        <w:br/>
      </w:r>
      <w:r>
        <w:rPr>
          <w:rFonts w:ascii="Verdana" w:hAnsi="Verdana"/>
          <w:i/>
          <w:iCs/>
          <w:noProof/>
          <w:color w:val="6666FF"/>
          <w:sz w:val="18"/>
          <w:szCs w:val="18"/>
          <w:shd w:val="clear" w:color="auto" w:fill="D3D3D3"/>
        </w:rPr>
        <w:drawing>
          <wp:inline distT="0" distB="0" distL="0" distR="0" wp14:anchorId="74DCE5C7" wp14:editId="5967F063">
            <wp:extent cx="85725" cy="85725"/>
            <wp:effectExtent l="0" t="0" r="9525" b="9525"/>
            <wp:docPr id="17" name="Picture 17" descr="D:\Documents and Settings\anca.pirv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833_0001" descr="D:\Documents and Settings\anca.pirvu\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w:t>
      </w:r>
      <w:proofErr w:type="gramStart"/>
      <w:r>
        <w:rPr>
          <w:rStyle w:val="lego1"/>
          <w:rFonts w:ascii="Verdana" w:hAnsi="Verdana"/>
          <w:shd w:val="clear" w:color="auto" w:fill="FFFFFF"/>
        </w:rPr>
        <w:t>la</w:t>
      </w:r>
      <w:proofErr w:type="gramEnd"/>
      <w:r>
        <w:rPr>
          <w:rStyle w:val="lego1"/>
          <w:rFonts w:ascii="Verdana" w:hAnsi="Verdana"/>
          <w:shd w:val="clear" w:color="auto" w:fill="FFFFFF"/>
        </w:rPr>
        <w:t xml:space="preserve"> data 04-Jul-2013 Art. 2 din </w:t>
      </w:r>
      <w:proofErr w:type="spellStart"/>
      <w:r>
        <w:rPr>
          <w:rStyle w:val="lego1"/>
          <w:rFonts w:ascii="Verdana" w:hAnsi="Verdana"/>
          <w:shd w:val="clear" w:color="auto" w:fill="FFFFFF"/>
        </w:rPr>
        <w:t>capitolul</w:t>
      </w:r>
      <w:proofErr w:type="spellEnd"/>
      <w:r>
        <w:rPr>
          <w:rStyle w:val="lego1"/>
          <w:rFonts w:ascii="Verdana" w:hAnsi="Verdana"/>
          <w:shd w:val="clear" w:color="auto" w:fill="FFFFFF"/>
        </w:rPr>
        <w:t xml:space="preserve"> I </w:t>
      </w:r>
      <w:proofErr w:type="spellStart"/>
      <w:r>
        <w:rPr>
          <w:rStyle w:val="lego1"/>
          <w:rFonts w:ascii="Verdana" w:hAnsi="Verdana"/>
          <w:shd w:val="clear" w:color="auto" w:fill="FFFFFF"/>
        </w:rPr>
        <w:t>modificat</w:t>
      </w:r>
      <w:proofErr w:type="spellEnd"/>
      <w:r>
        <w:rPr>
          <w:rStyle w:val="lego1"/>
          <w:rFonts w:ascii="Verdana" w:hAnsi="Verdana"/>
          <w:shd w:val="clear" w:color="auto" w:fill="FFFFFF"/>
        </w:rPr>
        <w:t xml:space="preserve"> de Art. </w:t>
      </w:r>
      <w:proofErr w:type="gramStart"/>
      <w:r>
        <w:rPr>
          <w:rStyle w:val="lego1"/>
          <w:rFonts w:ascii="Verdana" w:hAnsi="Verdana"/>
          <w:shd w:val="clear" w:color="auto" w:fill="FFFFFF"/>
        </w:rPr>
        <w:t xml:space="preserve">I, </w:t>
      </w:r>
      <w:proofErr w:type="spellStart"/>
      <w:r>
        <w:rPr>
          <w:rStyle w:val="lego1"/>
          <w:rFonts w:ascii="Verdana" w:hAnsi="Verdana"/>
          <w:shd w:val="clear" w:color="auto" w:fill="FFFFFF"/>
        </w:rPr>
        <w:t>punctul</w:t>
      </w:r>
      <w:proofErr w:type="spellEnd"/>
      <w:r>
        <w:rPr>
          <w:rStyle w:val="lego1"/>
          <w:rFonts w:ascii="Verdana" w:hAnsi="Verdana"/>
          <w:shd w:val="clear" w:color="auto" w:fill="FFFFFF"/>
        </w:rPr>
        <w:t xml:space="preserve"> 1.</w:t>
      </w:r>
      <w:proofErr w:type="gramEnd"/>
      <w:r>
        <w:rPr>
          <w:rStyle w:val="lego1"/>
          <w:rFonts w:ascii="Verdana" w:hAnsi="Verdana"/>
          <w:shd w:val="clear" w:color="auto" w:fill="FFFFFF"/>
        </w:rPr>
        <w:t xml:space="preserve"> </w:t>
      </w:r>
      <w:proofErr w:type="gramStart"/>
      <w:r>
        <w:rPr>
          <w:rStyle w:val="lego1"/>
          <w:rFonts w:ascii="Verdana" w:hAnsi="Verdana"/>
          <w:shd w:val="clear" w:color="auto" w:fill="FFFFFF"/>
        </w:rPr>
        <w:t>din</w:t>
      </w:r>
      <w:proofErr w:type="gramEnd"/>
      <w:r>
        <w:rPr>
          <w:rStyle w:val="lego1"/>
          <w:rFonts w:ascii="Verdana" w:hAnsi="Verdana"/>
          <w:shd w:val="clear" w:color="auto" w:fill="FFFFFF"/>
        </w:rPr>
        <w:t xml:space="preserve"> </w:t>
      </w:r>
      <w:hyperlink r:id="rId11" w:anchor="do|ari|pt1" w:history="1">
        <w:proofErr w:type="spellStart"/>
        <w:r>
          <w:rPr>
            <w:rStyle w:val="Hyperlink"/>
            <w:rFonts w:ascii="Verdana" w:hAnsi="Verdana"/>
            <w:i/>
            <w:iCs/>
            <w:sz w:val="18"/>
            <w:szCs w:val="18"/>
            <w:shd w:val="clear" w:color="auto" w:fill="FFFFFF"/>
          </w:rPr>
          <w:t>Legea</w:t>
        </w:r>
        <w:proofErr w:type="spellEnd"/>
        <w:r>
          <w:rPr>
            <w:rStyle w:val="Hyperlink"/>
            <w:rFonts w:ascii="Verdana" w:hAnsi="Verdana"/>
            <w:i/>
            <w:iCs/>
            <w:sz w:val="18"/>
            <w:szCs w:val="18"/>
            <w:shd w:val="clear" w:color="auto" w:fill="FFFFFF"/>
          </w:rPr>
          <w:t xml:space="preserve"> 200/2013</w:t>
        </w:r>
      </w:hyperlink>
      <w:r>
        <w:rPr>
          <w:rStyle w:val="lego1"/>
          <w:rFonts w:ascii="Verdana" w:hAnsi="Verdana"/>
          <w:shd w:val="clear" w:color="auto" w:fill="FFFFFF"/>
        </w:rPr>
        <w:t xml:space="preserve"> )</w:t>
      </w:r>
    </w:p>
    <w:p w:rsidR="003C7C3F" w:rsidRDefault="003C7C3F" w:rsidP="003C7C3F">
      <w:pPr>
        <w:shd w:val="clear" w:color="auto" w:fill="FFFFFF"/>
        <w:jc w:val="both"/>
        <w:rPr>
          <w:rFonts w:ascii="Verdana" w:hAnsi="Verdana"/>
          <w:sz w:val="22"/>
          <w:szCs w:val="22"/>
        </w:rPr>
      </w:pPr>
      <w:bookmarkStart w:id="7" w:name="do|caI|ar3"/>
      <w:r>
        <w:rPr>
          <w:rFonts w:ascii="Verdana" w:hAnsi="Verdana"/>
          <w:b/>
          <w:bCs/>
          <w:noProof/>
          <w:color w:val="333399"/>
          <w:sz w:val="22"/>
          <w:szCs w:val="22"/>
        </w:rPr>
        <w:drawing>
          <wp:inline distT="0" distB="0" distL="0" distR="0" wp14:anchorId="037DF1CA" wp14:editId="11B19479">
            <wp:extent cx="95250" cy="95250"/>
            <wp:effectExtent l="0" t="0" r="0" b="0"/>
            <wp:docPr id="16" name="Picture 16" descr="D:\Documents and Settings\anca.pirvu\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D:\Documents and Settings\anca.pirvu\sintact 3.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Pr>
          <w:rStyle w:val="ar1"/>
          <w:rFonts w:ascii="Verdana" w:hAnsi="Verdana"/>
        </w:rPr>
        <w:t>Art. 3</w:t>
      </w:r>
    </w:p>
    <w:p w:rsidR="003C7C3F" w:rsidRDefault="003C7C3F" w:rsidP="003C7C3F">
      <w:pPr>
        <w:shd w:val="clear" w:color="auto" w:fill="FFFFFF"/>
        <w:jc w:val="both"/>
        <w:rPr>
          <w:rFonts w:ascii="Verdana" w:hAnsi="Verdana"/>
          <w:sz w:val="22"/>
          <w:szCs w:val="22"/>
        </w:rPr>
      </w:pPr>
      <w:bookmarkStart w:id="8" w:name="do|caI|ar3|al1"/>
      <w:bookmarkEnd w:id="8"/>
      <w:r>
        <w:rPr>
          <w:rStyle w:val="al1"/>
          <w:rFonts w:ascii="Verdana" w:hAnsi="Verdana"/>
          <w:sz w:val="22"/>
          <w:szCs w:val="22"/>
        </w:rPr>
        <w:t>(1)</w:t>
      </w:r>
      <w:proofErr w:type="spellStart"/>
      <w:r>
        <w:rPr>
          <w:rStyle w:val="tal1"/>
          <w:rFonts w:ascii="Verdana" w:hAnsi="Verdana"/>
          <w:sz w:val="22"/>
          <w:szCs w:val="22"/>
        </w:rPr>
        <w:t>Echipa</w:t>
      </w:r>
      <w:proofErr w:type="spellEnd"/>
      <w:r>
        <w:rPr>
          <w:rStyle w:val="tal1"/>
          <w:rFonts w:ascii="Verdana" w:hAnsi="Verdana"/>
          <w:sz w:val="22"/>
          <w:szCs w:val="22"/>
        </w:rPr>
        <w:t xml:space="preserve"> </w:t>
      </w:r>
      <w:proofErr w:type="spellStart"/>
      <w:r>
        <w:rPr>
          <w:rStyle w:val="tal1"/>
          <w:rFonts w:ascii="Verdana" w:hAnsi="Verdana"/>
          <w:sz w:val="22"/>
          <w:szCs w:val="22"/>
        </w:rPr>
        <w:t>multidisciplinară</w:t>
      </w:r>
      <w:proofErr w:type="spellEnd"/>
      <w:r>
        <w:rPr>
          <w:rStyle w:val="tal1"/>
          <w:rFonts w:ascii="Verdana" w:hAnsi="Verdana"/>
          <w:sz w:val="22"/>
          <w:szCs w:val="22"/>
        </w:rPr>
        <w:t xml:space="preserve"> </w:t>
      </w:r>
      <w:proofErr w:type="spellStart"/>
      <w:r>
        <w:rPr>
          <w:rStyle w:val="tal1"/>
          <w:rFonts w:ascii="Verdana" w:hAnsi="Verdana"/>
          <w:sz w:val="22"/>
          <w:szCs w:val="22"/>
        </w:rPr>
        <w:t>specializată</w:t>
      </w:r>
      <w:proofErr w:type="spellEnd"/>
      <w:r>
        <w:rPr>
          <w:rStyle w:val="tal1"/>
          <w:rFonts w:ascii="Verdana" w:hAnsi="Verdana"/>
          <w:sz w:val="22"/>
          <w:szCs w:val="22"/>
        </w:rPr>
        <w:t xml:space="preserve"> din </w:t>
      </w:r>
      <w:proofErr w:type="spellStart"/>
      <w:r>
        <w:rPr>
          <w:rStyle w:val="tal1"/>
          <w:rFonts w:ascii="Verdana" w:hAnsi="Verdana"/>
          <w:sz w:val="22"/>
          <w:szCs w:val="22"/>
        </w:rPr>
        <w:t>centrele</w:t>
      </w:r>
      <w:proofErr w:type="spellEnd"/>
      <w:r>
        <w:rPr>
          <w:rStyle w:val="tal1"/>
          <w:rFonts w:ascii="Verdana" w:hAnsi="Verdana"/>
          <w:sz w:val="22"/>
          <w:szCs w:val="22"/>
        </w:rPr>
        <w:t xml:space="preserve"> de </w:t>
      </w:r>
      <w:proofErr w:type="spellStart"/>
      <w:r>
        <w:rPr>
          <w:rStyle w:val="tal1"/>
          <w:rFonts w:ascii="Verdana" w:hAnsi="Verdana"/>
          <w:sz w:val="22"/>
          <w:szCs w:val="22"/>
        </w:rPr>
        <w:t>sănătate</w:t>
      </w:r>
      <w:proofErr w:type="spellEnd"/>
      <w:r>
        <w:rPr>
          <w:rStyle w:val="tal1"/>
          <w:rFonts w:ascii="Verdana" w:hAnsi="Verdana"/>
          <w:sz w:val="22"/>
          <w:szCs w:val="22"/>
        </w:rPr>
        <w:t xml:space="preserve"> </w:t>
      </w:r>
      <w:proofErr w:type="spellStart"/>
      <w:r>
        <w:rPr>
          <w:rStyle w:val="tal1"/>
          <w:rFonts w:ascii="Verdana" w:hAnsi="Verdana"/>
          <w:sz w:val="22"/>
          <w:szCs w:val="22"/>
        </w:rPr>
        <w:t>mintală</w:t>
      </w:r>
      <w:proofErr w:type="spellEnd"/>
      <w:r>
        <w:rPr>
          <w:rStyle w:val="tal1"/>
          <w:rFonts w:ascii="Verdana" w:hAnsi="Verdana"/>
          <w:sz w:val="22"/>
          <w:szCs w:val="22"/>
        </w:rPr>
        <w:t xml:space="preserve">, </w:t>
      </w:r>
      <w:proofErr w:type="spellStart"/>
      <w:r>
        <w:rPr>
          <w:rStyle w:val="tal1"/>
          <w:rFonts w:ascii="Verdana" w:hAnsi="Verdana"/>
          <w:sz w:val="22"/>
          <w:szCs w:val="22"/>
        </w:rPr>
        <w:t>precum</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alţi</w:t>
      </w:r>
      <w:proofErr w:type="spellEnd"/>
      <w:r>
        <w:rPr>
          <w:rStyle w:val="tal1"/>
          <w:rFonts w:ascii="Verdana" w:hAnsi="Verdana"/>
          <w:sz w:val="22"/>
          <w:szCs w:val="22"/>
        </w:rPr>
        <w:t xml:space="preserve"> </w:t>
      </w:r>
      <w:proofErr w:type="spellStart"/>
      <w:r>
        <w:rPr>
          <w:rStyle w:val="tal1"/>
          <w:rFonts w:ascii="Verdana" w:hAnsi="Verdana"/>
          <w:sz w:val="22"/>
          <w:szCs w:val="22"/>
        </w:rPr>
        <w:t>furnizori</w:t>
      </w:r>
      <w:proofErr w:type="spellEnd"/>
      <w:r>
        <w:rPr>
          <w:rStyle w:val="tal1"/>
          <w:rFonts w:ascii="Verdana" w:hAnsi="Verdana"/>
          <w:sz w:val="22"/>
          <w:szCs w:val="22"/>
        </w:rPr>
        <w:t xml:space="preserve"> de </w:t>
      </w:r>
      <w:proofErr w:type="spellStart"/>
      <w:r>
        <w:rPr>
          <w:rStyle w:val="tal1"/>
          <w:rFonts w:ascii="Verdana" w:hAnsi="Verdana"/>
          <w:sz w:val="22"/>
          <w:szCs w:val="22"/>
        </w:rPr>
        <w:t>servicii</w:t>
      </w:r>
      <w:proofErr w:type="spellEnd"/>
      <w:r>
        <w:rPr>
          <w:rStyle w:val="tal1"/>
          <w:rFonts w:ascii="Verdana" w:hAnsi="Verdana"/>
          <w:sz w:val="22"/>
          <w:szCs w:val="22"/>
        </w:rPr>
        <w:t xml:space="preserve"> </w:t>
      </w:r>
      <w:proofErr w:type="spellStart"/>
      <w:r>
        <w:rPr>
          <w:rStyle w:val="tal1"/>
          <w:rFonts w:ascii="Verdana" w:hAnsi="Verdana"/>
          <w:sz w:val="22"/>
          <w:szCs w:val="22"/>
        </w:rPr>
        <w:t>medicale</w:t>
      </w:r>
      <w:proofErr w:type="spellEnd"/>
      <w:r>
        <w:rPr>
          <w:rStyle w:val="tal1"/>
          <w:rFonts w:ascii="Verdana" w:hAnsi="Verdana"/>
          <w:sz w:val="22"/>
          <w:szCs w:val="22"/>
        </w:rPr>
        <w:t xml:space="preserve"> din </w:t>
      </w:r>
      <w:proofErr w:type="spellStart"/>
      <w:r>
        <w:rPr>
          <w:rStyle w:val="tal1"/>
          <w:rFonts w:ascii="Verdana" w:hAnsi="Verdana"/>
          <w:sz w:val="22"/>
          <w:szCs w:val="22"/>
        </w:rPr>
        <w:t>unităţi</w:t>
      </w:r>
      <w:proofErr w:type="spellEnd"/>
      <w:r>
        <w:rPr>
          <w:rStyle w:val="tal1"/>
          <w:rFonts w:ascii="Verdana" w:hAnsi="Verdana"/>
          <w:sz w:val="22"/>
          <w:szCs w:val="22"/>
        </w:rPr>
        <w:t xml:space="preserve"> </w:t>
      </w:r>
      <w:proofErr w:type="spellStart"/>
      <w:r>
        <w:rPr>
          <w:rStyle w:val="tal1"/>
          <w:rFonts w:ascii="Verdana" w:hAnsi="Verdana"/>
          <w:sz w:val="22"/>
          <w:szCs w:val="22"/>
        </w:rPr>
        <w:t>sanitare</w:t>
      </w:r>
      <w:proofErr w:type="spellEnd"/>
      <w:r>
        <w:rPr>
          <w:rStyle w:val="tal1"/>
          <w:rFonts w:ascii="Verdana" w:hAnsi="Verdana"/>
          <w:sz w:val="22"/>
          <w:szCs w:val="22"/>
        </w:rPr>
        <w:t xml:space="preserve"> </w:t>
      </w:r>
      <w:proofErr w:type="spellStart"/>
      <w:r>
        <w:rPr>
          <w:rStyle w:val="tal1"/>
          <w:rFonts w:ascii="Verdana" w:hAnsi="Verdana"/>
          <w:sz w:val="22"/>
          <w:szCs w:val="22"/>
        </w:rPr>
        <w:t>publice</w:t>
      </w:r>
      <w:proofErr w:type="spellEnd"/>
      <w:r>
        <w:rPr>
          <w:rStyle w:val="tal1"/>
          <w:rFonts w:ascii="Verdana" w:hAnsi="Verdana"/>
          <w:sz w:val="22"/>
          <w:szCs w:val="22"/>
        </w:rPr>
        <w:t xml:space="preserve"> </w:t>
      </w:r>
      <w:proofErr w:type="spellStart"/>
      <w:r>
        <w:rPr>
          <w:rStyle w:val="tal1"/>
          <w:rFonts w:ascii="Verdana" w:hAnsi="Verdana"/>
          <w:sz w:val="22"/>
          <w:szCs w:val="22"/>
        </w:rPr>
        <w:t>sau</w:t>
      </w:r>
      <w:proofErr w:type="spellEnd"/>
      <w:r>
        <w:rPr>
          <w:rStyle w:val="tal1"/>
          <w:rFonts w:ascii="Verdana" w:hAnsi="Verdana"/>
          <w:sz w:val="22"/>
          <w:szCs w:val="22"/>
        </w:rPr>
        <w:t xml:space="preserve"> private </w:t>
      </w:r>
      <w:proofErr w:type="spellStart"/>
      <w:proofErr w:type="gramStart"/>
      <w:r>
        <w:rPr>
          <w:rStyle w:val="tal1"/>
          <w:rFonts w:ascii="Verdana" w:hAnsi="Verdana"/>
          <w:sz w:val="22"/>
          <w:szCs w:val="22"/>
        </w:rPr>
        <w:t>este</w:t>
      </w:r>
      <w:proofErr w:type="spellEnd"/>
      <w:proofErr w:type="gramEnd"/>
      <w:r>
        <w:rPr>
          <w:rStyle w:val="tal1"/>
          <w:rFonts w:ascii="Verdana" w:hAnsi="Verdana"/>
          <w:sz w:val="22"/>
          <w:szCs w:val="22"/>
        </w:rPr>
        <w:t xml:space="preserve"> </w:t>
      </w:r>
      <w:proofErr w:type="spellStart"/>
      <w:r>
        <w:rPr>
          <w:rStyle w:val="tal1"/>
          <w:rFonts w:ascii="Verdana" w:hAnsi="Verdana"/>
          <w:sz w:val="22"/>
          <w:szCs w:val="22"/>
        </w:rPr>
        <w:t>formată</w:t>
      </w:r>
      <w:proofErr w:type="spellEnd"/>
      <w:r>
        <w:rPr>
          <w:rStyle w:val="tal1"/>
          <w:rFonts w:ascii="Verdana" w:hAnsi="Verdana"/>
          <w:sz w:val="22"/>
          <w:szCs w:val="22"/>
        </w:rPr>
        <w:t xml:space="preserve"> din: </w:t>
      </w:r>
      <w:proofErr w:type="spellStart"/>
      <w:r>
        <w:rPr>
          <w:rStyle w:val="tal1"/>
          <w:rFonts w:ascii="Verdana" w:hAnsi="Verdana"/>
          <w:sz w:val="22"/>
          <w:szCs w:val="22"/>
        </w:rPr>
        <w:t>medici</w:t>
      </w:r>
      <w:proofErr w:type="spellEnd"/>
      <w:r>
        <w:rPr>
          <w:rStyle w:val="tal1"/>
          <w:rFonts w:ascii="Verdana" w:hAnsi="Verdana"/>
          <w:sz w:val="22"/>
          <w:szCs w:val="22"/>
        </w:rPr>
        <w:t xml:space="preserve"> </w:t>
      </w:r>
      <w:proofErr w:type="spellStart"/>
      <w:r>
        <w:rPr>
          <w:rStyle w:val="tal1"/>
          <w:rFonts w:ascii="Verdana" w:hAnsi="Verdana"/>
          <w:sz w:val="22"/>
          <w:szCs w:val="22"/>
        </w:rPr>
        <w:t>specialişti</w:t>
      </w:r>
      <w:proofErr w:type="spellEnd"/>
      <w:r>
        <w:rPr>
          <w:rStyle w:val="tal1"/>
          <w:rFonts w:ascii="Verdana" w:hAnsi="Verdana"/>
          <w:sz w:val="22"/>
          <w:szCs w:val="22"/>
        </w:rPr>
        <w:t xml:space="preserve"> </w:t>
      </w:r>
      <w:proofErr w:type="spellStart"/>
      <w:r>
        <w:rPr>
          <w:rStyle w:val="tal1"/>
          <w:rFonts w:ascii="Verdana" w:hAnsi="Verdana"/>
          <w:sz w:val="22"/>
          <w:szCs w:val="22"/>
        </w:rPr>
        <w:t>în</w:t>
      </w:r>
      <w:proofErr w:type="spellEnd"/>
      <w:r>
        <w:rPr>
          <w:rStyle w:val="tal1"/>
          <w:rFonts w:ascii="Verdana" w:hAnsi="Verdana"/>
          <w:sz w:val="22"/>
          <w:szCs w:val="22"/>
        </w:rPr>
        <w:t xml:space="preserve"> </w:t>
      </w:r>
      <w:proofErr w:type="spellStart"/>
      <w:r>
        <w:rPr>
          <w:rStyle w:val="tal1"/>
          <w:rFonts w:ascii="Verdana" w:hAnsi="Verdana"/>
          <w:sz w:val="22"/>
          <w:szCs w:val="22"/>
        </w:rPr>
        <w:t>psihiatrie</w:t>
      </w:r>
      <w:proofErr w:type="spellEnd"/>
      <w:r>
        <w:rPr>
          <w:rStyle w:val="tal1"/>
          <w:rFonts w:ascii="Verdana" w:hAnsi="Verdana"/>
          <w:sz w:val="22"/>
          <w:szCs w:val="22"/>
        </w:rPr>
        <w:t xml:space="preserve"> </w:t>
      </w:r>
      <w:proofErr w:type="spellStart"/>
      <w:r>
        <w:rPr>
          <w:rStyle w:val="tal1"/>
          <w:rFonts w:ascii="Verdana" w:hAnsi="Verdana"/>
          <w:sz w:val="22"/>
          <w:szCs w:val="22"/>
        </w:rPr>
        <w:t>pediatrică</w:t>
      </w:r>
      <w:proofErr w:type="spellEnd"/>
      <w:r>
        <w:rPr>
          <w:rStyle w:val="tal1"/>
          <w:rFonts w:ascii="Verdana" w:hAnsi="Verdana"/>
          <w:sz w:val="22"/>
          <w:szCs w:val="22"/>
        </w:rPr>
        <w:t xml:space="preserve">, </w:t>
      </w:r>
      <w:proofErr w:type="spellStart"/>
      <w:r>
        <w:rPr>
          <w:rStyle w:val="tal1"/>
          <w:rFonts w:ascii="Verdana" w:hAnsi="Verdana"/>
          <w:sz w:val="22"/>
          <w:szCs w:val="22"/>
        </w:rPr>
        <w:t>psihologi</w:t>
      </w:r>
      <w:proofErr w:type="spellEnd"/>
      <w:r>
        <w:rPr>
          <w:rStyle w:val="tal1"/>
          <w:rFonts w:ascii="Verdana" w:hAnsi="Verdana"/>
          <w:sz w:val="22"/>
          <w:szCs w:val="22"/>
        </w:rPr>
        <w:t xml:space="preserve"> </w:t>
      </w:r>
      <w:proofErr w:type="spellStart"/>
      <w:r>
        <w:rPr>
          <w:rStyle w:val="tal1"/>
          <w:rFonts w:ascii="Verdana" w:hAnsi="Verdana"/>
          <w:sz w:val="22"/>
          <w:szCs w:val="22"/>
        </w:rPr>
        <w:t>clinicieni</w:t>
      </w:r>
      <w:proofErr w:type="spellEnd"/>
      <w:r>
        <w:rPr>
          <w:rStyle w:val="tal1"/>
          <w:rFonts w:ascii="Verdana" w:hAnsi="Verdana"/>
          <w:sz w:val="22"/>
          <w:szCs w:val="22"/>
        </w:rPr>
        <w:t xml:space="preserve">, </w:t>
      </w:r>
      <w:proofErr w:type="spellStart"/>
      <w:r>
        <w:rPr>
          <w:rStyle w:val="tal1"/>
          <w:rFonts w:ascii="Verdana" w:hAnsi="Verdana"/>
          <w:sz w:val="22"/>
          <w:szCs w:val="22"/>
        </w:rPr>
        <w:t>psihoterapeuţi</w:t>
      </w:r>
      <w:proofErr w:type="spellEnd"/>
      <w:r>
        <w:rPr>
          <w:rStyle w:val="tal1"/>
          <w:rFonts w:ascii="Verdana" w:hAnsi="Verdana"/>
          <w:sz w:val="22"/>
          <w:szCs w:val="22"/>
        </w:rPr>
        <w:t xml:space="preserve">, </w:t>
      </w:r>
      <w:proofErr w:type="spellStart"/>
      <w:r>
        <w:rPr>
          <w:rStyle w:val="tal1"/>
          <w:rFonts w:ascii="Verdana" w:hAnsi="Verdana"/>
          <w:sz w:val="22"/>
          <w:szCs w:val="22"/>
        </w:rPr>
        <w:t>psihopedagogi</w:t>
      </w:r>
      <w:proofErr w:type="spellEnd"/>
      <w:r>
        <w:rPr>
          <w:rStyle w:val="tal1"/>
          <w:rFonts w:ascii="Verdana" w:hAnsi="Verdana"/>
          <w:sz w:val="22"/>
          <w:szCs w:val="22"/>
        </w:rPr>
        <w:t xml:space="preserve">, </w:t>
      </w:r>
      <w:proofErr w:type="spellStart"/>
      <w:r>
        <w:rPr>
          <w:rStyle w:val="tal1"/>
          <w:rFonts w:ascii="Verdana" w:hAnsi="Verdana"/>
          <w:sz w:val="22"/>
          <w:szCs w:val="22"/>
        </w:rPr>
        <w:t>logopezi</w:t>
      </w:r>
      <w:proofErr w:type="spellEnd"/>
      <w:r>
        <w:rPr>
          <w:rStyle w:val="tal1"/>
          <w:rFonts w:ascii="Verdana" w:hAnsi="Verdana"/>
          <w:sz w:val="22"/>
          <w:szCs w:val="22"/>
        </w:rPr>
        <w:t xml:space="preserve">, </w:t>
      </w:r>
      <w:proofErr w:type="spellStart"/>
      <w:r>
        <w:rPr>
          <w:rStyle w:val="tal1"/>
          <w:rFonts w:ascii="Verdana" w:hAnsi="Verdana"/>
          <w:sz w:val="22"/>
          <w:szCs w:val="22"/>
        </w:rPr>
        <w:t>kinetoterapeuţi</w:t>
      </w:r>
      <w:proofErr w:type="spellEnd"/>
      <w:r>
        <w:rPr>
          <w:rStyle w:val="tal1"/>
          <w:rFonts w:ascii="Verdana" w:hAnsi="Verdana"/>
          <w:sz w:val="22"/>
          <w:szCs w:val="22"/>
        </w:rPr>
        <w:t xml:space="preserve">, </w:t>
      </w:r>
      <w:proofErr w:type="spellStart"/>
      <w:r>
        <w:rPr>
          <w:rStyle w:val="tal1"/>
          <w:rFonts w:ascii="Verdana" w:hAnsi="Verdana"/>
          <w:sz w:val="22"/>
          <w:szCs w:val="22"/>
        </w:rPr>
        <w:t>educatori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asistenţi</w:t>
      </w:r>
      <w:proofErr w:type="spellEnd"/>
      <w:r>
        <w:rPr>
          <w:rStyle w:val="tal1"/>
          <w:rFonts w:ascii="Verdana" w:hAnsi="Verdana"/>
          <w:sz w:val="22"/>
          <w:szCs w:val="22"/>
        </w:rPr>
        <w:t xml:space="preserve"> </w:t>
      </w:r>
      <w:proofErr w:type="spellStart"/>
      <w:r>
        <w:rPr>
          <w:rStyle w:val="tal1"/>
          <w:rFonts w:ascii="Verdana" w:hAnsi="Verdana"/>
          <w:sz w:val="22"/>
          <w:szCs w:val="22"/>
        </w:rPr>
        <w:t>sociali</w:t>
      </w:r>
      <w:proofErr w:type="spellEnd"/>
      <w:r>
        <w:rPr>
          <w:rStyle w:val="tal1"/>
          <w:rFonts w:ascii="Verdana" w:hAnsi="Verdana"/>
          <w:sz w:val="22"/>
          <w:szCs w:val="22"/>
        </w:rPr>
        <w:t>.</w:t>
      </w:r>
    </w:p>
    <w:p w:rsidR="003C7C3F" w:rsidRDefault="003C7C3F" w:rsidP="003C7C3F">
      <w:pPr>
        <w:shd w:val="clear" w:color="auto" w:fill="FFFFFF"/>
        <w:jc w:val="both"/>
        <w:rPr>
          <w:rFonts w:ascii="Verdana" w:hAnsi="Verdana"/>
          <w:sz w:val="22"/>
          <w:szCs w:val="22"/>
        </w:rPr>
      </w:pPr>
      <w:bookmarkStart w:id="9" w:name="do|caI|ar3|al2"/>
      <w:bookmarkEnd w:id="9"/>
      <w:r>
        <w:rPr>
          <w:rStyle w:val="al1"/>
          <w:rFonts w:ascii="Verdana" w:hAnsi="Verdana"/>
          <w:sz w:val="22"/>
          <w:szCs w:val="22"/>
        </w:rPr>
        <w:t>(2)</w:t>
      </w:r>
      <w:proofErr w:type="spellStart"/>
      <w:r>
        <w:rPr>
          <w:rStyle w:val="tal1"/>
          <w:rFonts w:ascii="Verdana" w:hAnsi="Verdana"/>
          <w:sz w:val="22"/>
          <w:szCs w:val="22"/>
        </w:rPr>
        <w:t>Continuarea</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monitorizarea</w:t>
      </w:r>
      <w:proofErr w:type="spellEnd"/>
      <w:r>
        <w:rPr>
          <w:rStyle w:val="tal1"/>
          <w:rFonts w:ascii="Verdana" w:hAnsi="Verdana"/>
          <w:sz w:val="22"/>
          <w:szCs w:val="22"/>
        </w:rPr>
        <w:t xml:space="preserve"> </w:t>
      </w:r>
      <w:proofErr w:type="spellStart"/>
      <w:r>
        <w:rPr>
          <w:rStyle w:val="tal1"/>
          <w:rFonts w:ascii="Verdana" w:hAnsi="Verdana"/>
          <w:sz w:val="22"/>
          <w:szCs w:val="22"/>
        </w:rPr>
        <w:t>tratamentului</w:t>
      </w:r>
      <w:proofErr w:type="spellEnd"/>
      <w:r>
        <w:rPr>
          <w:rStyle w:val="tal1"/>
          <w:rFonts w:ascii="Verdana" w:hAnsi="Verdana"/>
          <w:sz w:val="22"/>
          <w:szCs w:val="22"/>
        </w:rPr>
        <w:t xml:space="preserve"> se </w:t>
      </w:r>
      <w:proofErr w:type="spellStart"/>
      <w:r>
        <w:rPr>
          <w:rStyle w:val="tal1"/>
          <w:rFonts w:ascii="Verdana" w:hAnsi="Verdana"/>
          <w:sz w:val="22"/>
          <w:szCs w:val="22"/>
        </w:rPr>
        <w:t>efectuează</w:t>
      </w:r>
      <w:proofErr w:type="spellEnd"/>
      <w:r>
        <w:rPr>
          <w:rStyle w:val="tal1"/>
          <w:rFonts w:ascii="Verdana" w:hAnsi="Verdana"/>
          <w:sz w:val="22"/>
          <w:szCs w:val="22"/>
        </w:rPr>
        <w:t xml:space="preserve"> de </w:t>
      </w:r>
      <w:proofErr w:type="spellStart"/>
      <w:r>
        <w:rPr>
          <w:rStyle w:val="tal1"/>
          <w:rFonts w:ascii="Verdana" w:hAnsi="Verdana"/>
          <w:sz w:val="22"/>
          <w:szCs w:val="22"/>
        </w:rPr>
        <w:t>către</w:t>
      </w:r>
      <w:proofErr w:type="spellEnd"/>
      <w:r>
        <w:rPr>
          <w:rStyle w:val="tal1"/>
          <w:rFonts w:ascii="Verdana" w:hAnsi="Verdana"/>
          <w:sz w:val="22"/>
          <w:szCs w:val="22"/>
        </w:rPr>
        <w:t xml:space="preserve"> </w:t>
      </w:r>
      <w:proofErr w:type="spellStart"/>
      <w:proofErr w:type="gramStart"/>
      <w:r>
        <w:rPr>
          <w:rStyle w:val="tal1"/>
          <w:rFonts w:ascii="Verdana" w:hAnsi="Verdana"/>
          <w:sz w:val="22"/>
          <w:szCs w:val="22"/>
        </w:rPr>
        <w:t>medici</w:t>
      </w:r>
      <w:proofErr w:type="spellEnd"/>
      <w:proofErr w:type="gramEnd"/>
      <w:r>
        <w:rPr>
          <w:rStyle w:val="tal1"/>
          <w:rFonts w:ascii="Verdana" w:hAnsi="Verdana"/>
          <w:sz w:val="22"/>
          <w:szCs w:val="22"/>
        </w:rPr>
        <w:t xml:space="preserve"> </w:t>
      </w:r>
      <w:proofErr w:type="spellStart"/>
      <w:r>
        <w:rPr>
          <w:rStyle w:val="tal1"/>
          <w:rFonts w:ascii="Verdana" w:hAnsi="Verdana"/>
          <w:sz w:val="22"/>
          <w:szCs w:val="22"/>
        </w:rPr>
        <w:t>specialişti</w:t>
      </w:r>
      <w:proofErr w:type="spellEnd"/>
      <w:r>
        <w:rPr>
          <w:rStyle w:val="tal1"/>
          <w:rFonts w:ascii="Verdana" w:hAnsi="Verdana"/>
          <w:sz w:val="22"/>
          <w:szCs w:val="22"/>
        </w:rPr>
        <w:t xml:space="preserve"> </w:t>
      </w:r>
      <w:proofErr w:type="spellStart"/>
      <w:r>
        <w:rPr>
          <w:rStyle w:val="tal1"/>
          <w:rFonts w:ascii="Verdana" w:hAnsi="Verdana"/>
          <w:sz w:val="22"/>
          <w:szCs w:val="22"/>
        </w:rPr>
        <w:t>în</w:t>
      </w:r>
      <w:proofErr w:type="spellEnd"/>
      <w:r>
        <w:rPr>
          <w:rStyle w:val="tal1"/>
          <w:rFonts w:ascii="Verdana" w:hAnsi="Verdana"/>
          <w:sz w:val="22"/>
          <w:szCs w:val="22"/>
        </w:rPr>
        <w:t xml:space="preserve"> </w:t>
      </w:r>
      <w:proofErr w:type="spellStart"/>
      <w:r>
        <w:rPr>
          <w:rStyle w:val="tal1"/>
          <w:rFonts w:ascii="Verdana" w:hAnsi="Verdana"/>
          <w:sz w:val="22"/>
          <w:szCs w:val="22"/>
        </w:rPr>
        <w:t>psihiatrie</w:t>
      </w:r>
      <w:proofErr w:type="spellEnd"/>
      <w:r>
        <w:rPr>
          <w:rStyle w:val="tal1"/>
          <w:rFonts w:ascii="Verdana" w:hAnsi="Verdana"/>
          <w:sz w:val="22"/>
          <w:szCs w:val="22"/>
        </w:rPr>
        <w:t xml:space="preserve"> </w:t>
      </w:r>
      <w:proofErr w:type="spellStart"/>
      <w:r>
        <w:rPr>
          <w:rStyle w:val="tal1"/>
          <w:rFonts w:ascii="Verdana" w:hAnsi="Verdana"/>
          <w:sz w:val="22"/>
          <w:szCs w:val="22"/>
        </w:rPr>
        <w:t>pediatrică</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w:t>
      </w:r>
      <w:proofErr w:type="spellStart"/>
      <w:r>
        <w:rPr>
          <w:rStyle w:val="tal1"/>
          <w:rFonts w:ascii="Verdana" w:hAnsi="Verdana"/>
          <w:sz w:val="22"/>
          <w:szCs w:val="22"/>
        </w:rPr>
        <w:t>sau</w:t>
      </w:r>
      <w:proofErr w:type="spellEnd"/>
      <w:r>
        <w:rPr>
          <w:rStyle w:val="tal1"/>
          <w:rFonts w:ascii="Verdana" w:hAnsi="Verdana"/>
          <w:sz w:val="22"/>
          <w:szCs w:val="22"/>
        </w:rPr>
        <w:t xml:space="preserve"> </w:t>
      </w:r>
      <w:proofErr w:type="spellStart"/>
      <w:r>
        <w:rPr>
          <w:rStyle w:val="tal1"/>
          <w:rFonts w:ascii="Verdana" w:hAnsi="Verdana"/>
          <w:sz w:val="22"/>
          <w:szCs w:val="22"/>
        </w:rPr>
        <w:t>psihologi</w:t>
      </w:r>
      <w:proofErr w:type="spellEnd"/>
      <w:r>
        <w:rPr>
          <w:rStyle w:val="tal1"/>
          <w:rFonts w:ascii="Verdana" w:hAnsi="Verdana"/>
          <w:sz w:val="22"/>
          <w:szCs w:val="22"/>
        </w:rPr>
        <w:t xml:space="preserve"> </w:t>
      </w:r>
      <w:proofErr w:type="spellStart"/>
      <w:r>
        <w:rPr>
          <w:rStyle w:val="tal1"/>
          <w:rFonts w:ascii="Verdana" w:hAnsi="Verdana"/>
          <w:sz w:val="22"/>
          <w:szCs w:val="22"/>
        </w:rPr>
        <w:t>clinicieni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w:t>
      </w:r>
      <w:proofErr w:type="spellStart"/>
      <w:r>
        <w:rPr>
          <w:rStyle w:val="tal1"/>
          <w:rFonts w:ascii="Verdana" w:hAnsi="Verdana"/>
          <w:sz w:val="22"/>
          <w:szCs w:val="22"/>
        </w:rPr>
        <w:t>sau</w:t>
      </w:r>
      <w:proofErr w:type="spellEnd"/>
      <w:r>
        <w:rPr>
          <w:rStyle w:val="tal1"/>
          <w:rFonts w:ascii="Verdana" w:hAnsi="Verdana"/>
          <w:sz w:val="22"/>
          <w:szCs w:val="22"/>
        </w:rPr>
        <w:t xml:space="preserve"> </w:t>
      </w:r>
      <w:proofErr w:type="spellStart"/>
      <w:r>
        <w:rPr>
          <w:rStyle w:val="tal1"/>
          <w:rFonts w:ascii="Verdana" w:hAnsi="Verdana"/>
          <w:sz w:val="22"/>
          <w:szCs w:val="22"/>
        </w:rPr>
        <w:t>psihoterapeuţi</w:t>
      </w:r>
      <w:proofErr w:type="spellEnd"/>
      <w:r>
        <w:rPr>
          <w:rStyle w:val="tal1"/>
          <w:rFonts w:ascii="Verdana" w:hAnsi="Verdana"/>
          <w:sz w:val="22"/>
          <w:szCs w:val="22"/>
        </w:rPr>
        <w:t xml:space="preserve">, </w:t>
      </w:r>
      <w:proofErr w:type="spellStart"/>
      <w:r>
        <w:rPr>
          <w:rStyle w:val="tal1"/>
          <w:rFonts w:ascii="Verdana" w:hAnsi="Verdana"/>
          <w:sz w:val="22"/>
          <w:szCs w:val="22"/>
        </w:rPr>
        <w:t>în</w:t>
      </w:r>
      <w:proofErr w:type="spellEnd"/>
      <w:r>
        <w:rPr>
          <w:rStyle w:val="tal1"/>
          <w:rFonts w:ascii="Verdana" w:hAnsi="Verdana"/>
          <w:sz w:val="22"/>
          <w:szCs w:val="22"/>
        </w:rPr>
        <w:t xml:space="preserve"> </w:t>
      </w:r>
      <w:proofErr w:type="spellStart"/>
      <w:r>
        <w:rPr>
          <w:rStyle w:val="tal1"/>
          <w:rFonts w:ascii="Verdana" w:hAnsi="Verdana"/>
          <w:sz w:val="22"/>
          <w:szCs w:val="22"/>
        </w:rPr>
        <w:t>unităţile</w:t>
      </w:r>
      <w:proofErr w:type="spellEnd"/>
      <w:r>
        <w:rPr>
          <w:rStyle w:val="tal1"/>
          <w:rFonts w:ascii="Verdana" w:hAnsi="Verdana"/>
          <w:sz w:val="22"/>
          <w:szCs w:val="22"/>
        </w:rPr>
        <w:t xml:space="preserve"> </w:t>
      </w:r>
      <w:proofErr w:type="spellStart"/>
      <w:r>
        <w:rPr>
          <w:rStyle w:val="tal1"/>
          <w:rFonts w:ascii="Verdana" w:hAnsi="Verdana"/>
          <w:sz w:val="22"/>
          <w:szCs w:val="22"/>
        </w:rPr>
        <w:t>sanitare</w:t>
      </w:r>
      <w:proofErr w:type="spellEnd"/>
      <w:r>
        <w:rPr>
          <w:rStyle w:val="tal1"/>
          <w:rFonts w:ascii="Verdana" w:hAnsi="Verdana"/>
          <w:sz w:val="22"/>
          <w:szCs w:val="22"/>
        </w:rPr>
        <w:t xml:space="preserve"> </w:t>
      </w:r>
      <w:proofErr w:type="spellStart"/>
      <w:r>
        <w:rPr>
          <w:rStyle w:val="tal1"/>
          <w:rFonts w:ascii="Verdana" w:hAnsi="Verdana"/>
          <w:sz w:val="22"/>
          <w:szCs w:val="22"/>
        </w:rPr>
        <w:t>publice</w:t>
      </w:r>
      <w:proofErr w:type="spellEnd"/>
      <w:r>
        <w:rPr>
          <w:rStyle w:val="tal1"/>
          <w:rFonts w:ascii="Verdana" w:hAnsi="Verdana"/>
          <w:sz w:val="22"/>
          <w:szCs w:val="22"/>
        </w:rPr>
        <w:t xml:space="preserve"> </w:t>
      </w:r>
      <w:proofErr w:type="spellStart"/>
      <w:r>
        <w:rPr>
          <w:rStyle w:val="tal1"/>
          <w:rFonts w:ascii="Verdana" w:hAnsi="Verdana"/>
          <w:sz w:val="22"/>
          <w:szCs w:val="22"/>
        </w:rPr>
        <w:t>ori</w:t>
      </w:r>
      <w:proofErr w:type="spellEnd"/>
      <w:r>
        <w:rPr>
          <w:rStyle w:val="tal1"/>
          <w:rFonts w:ascii="Verdana" w:hAnsi="Verdana"/>
          <w:sz w:val="22"/>
          <w:szCs w:val="22"/>
        </w:rPr>
        <w:t xml:space="preserve"> private.</w:t>
      </w:r>
    </w:p>
    <w:p w:rsidR="003C7C3F" w:rsidRDefault="003C7C3F" w:rsidP="003C7C3F">
      <w:pPr>
        <w:shd w:val="clear" w:color="auto" w:fill="FFFFFF"/>
        <w:jc w:val="both"/>
        <w:rPr>
          <w:rFonts w:ascii="Verdana" w:hAnsi="Verdana"/>
          <w:sz w:val="22"/>
          <w:szCs w:val="22"/>
        </w:rPr>
      </w:pPr>
      <w:bookmarkStart w:id="10" w:name="do|caII"/>
      <w:r>
        <w:rPr>
          <w:rFonts w:ascii="Verdana" w:hAnsi="Verdana"/>
          <w:b/>
          <w:bCs/>
          <w:noProof/>
          <w:color w:val="333399"/>
          <w:sz w:val="22"/>
          <w:szCs w:val="22"/>
        </w:rPr>
        <w:drawing>
          <wp:inline distT="0" distB="0" distL="0" distR="0" wp14:anchorId="6499A160" wp14:editId="74D0BB49">
            <wp:extent cx="95250" cy="95250"/>
            <wp:effectExtent l="0" t="0" r="0" b="0"/>
            <wp:docPr id="15" name="Picture 15" descr="D:\Documents and Settings\anca.pirvu\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D:\Documents and Settings\anca.pirvu\sintact 3.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Pr>
          <w:rStyle w:val="ca1"/>
          <w:rFonts w:ascii="Verdana" w:hAnsi="Verdana"/>
        </w:rPr>
        <w:t>CAPITOLUL II:</w:t>
      </w:r>
      <w:r>
        <w:rPr>
          <w:rFonts w:ascii="Verdana" w:hAnsi="Verdana"/>
          <w:sz w:val="22"/>
          <w:szCs w:val="22"/>
        </w:rPr>
        <w:t xml:space="preserve"> </w:t>
      </w:r>
      <w:proofErr w:type="spellStart"/>
      <w:r>
        <w:rPr>
          <w:rStyle w:val="tca1"/>
          <w:rFonts w:ascii="Verdana" w:hAnsi="Verdana"/>
        </w:rPr>
        <w:t>Depistarea</w:t>
      </w:r>
      <w:proofErr w:type="spellEnd"/>
      <w:r>
        <w:rPr>
          <w:rStyle w:val="tca1"/>
          <w:rFonts w:ascii="Verdana" w:hAnsi="Verdana"/>
        </w:rPr>
        <w:t xml:space="preserve"> </w:t>
      </w:r>
      <w:proofErr w:type="spellStart"/>
      <w:r>
        <w:rPr>
          <w:rStyle w:val="tca1"/>
          <w:rFonts w:ascii="Verdana" w:hAnsi="Verdana"/>
        </w:rPr>
        <w:t>activă</w:t>
      </w:r>
      <w:proofErr w:type="spellEnd"/>
      <w:r>
        <w:rPr>
          <w:rStyle w:val="tca1"/>
          <w:rFonts w:ascii="Verdana" w:hAnsi="Verdana"/>
        </w:rPr>
        <w:t xml:space="preserve"> </w:t>
      </w:r>
      <w:proofErr w:type="spellStart"/>
      <w:r>
        <w:rPr>
          <w:rStyle w:val="tca1"/>
          <w:rFonts w:ascii="Verdana" w:hAnsi="Verdana"/>
        </w:rPr>
        <w:t>precoce</w:t>
      </w:r>
      <w:proofErr w:type="spellEnd"/>
      <w:r>
        <w:rPr>
          <w:rStyle w:val="tca1"/>
          <w:rFonts w:ascii="Verdana" w:hAnsi="Verdana"/>
        </w:rPr>
        <w:t xml:space="preserve">, </w:t>
      </w:r>
      <w:proofErr w:type="spellStart"/>
      <w:r>
        <w:rPr>
          <w:rStyle w:val="tca1"/>
          <w:rFonts w:ascii="Verdana" w:hAnsi="Verdana"/>
        </w:rPr>
        <w:t>drepturile</w:t>
      </w:r>
      <w:proofErr w:type="spellEnd"/>
      <w:r>
        <w:rPr>
          <w:rStyle w:val="tca1"/>
          <w:rFonts w:ascii="Verdana" w:hAnsi="Verdana"/>
        </w:rPr>
        <w:t xml:space="preserve"> </w:t>
      </w:r>
      <w:proofErr w:type="spellStart"/>
      <w:r>
        <w:rPr>
          <w:rStyle w:val="tca1"/>
          <w:rFonts w:ascii="Verdana" w:hAnsi="Verdana"/>
        </w:rPr>
        <w:t>şi</w:t>
      </w:r>
      <w:proofErr w:type="spellEnd"/>
      <w:r>
        <w:rPr>
          <w:rStyle w:val="tca1"/>
          <w:rFonts w:ascii="Verdana" w:hAnsi="Verdana"/>
        </w:rPr>
        <w:t xml:space="preserve"> </w:t>
      </w:r>
      <w:proofErr w:type="spellStart"/>
      <w:r>
        <w:rPr>
          <w:rStyle w:val="tca1"/>
          <w:rFonts w:ascii="Verdana" w:hAnsi="Verdana"/>
        </w:rPr>
        <w:t>accesul</w:t>
      </w:r>
      <w:proofErr w:type="spellEnd"/>
      <w:r>
        <w:rPr>
          <w:rStyle w:val="tca1"/>
          <w:rFonts w:ascii="Verdana" w:hAnsi="Verdana"/>
        </w:rPr>
        <w:t xml:space="preserve"> </w:t>
      </w:r>
      <w:proofErr w:type="spellStart"/>
      <w:r>
        <w:rPr>
          <w:rStyle w:val="tca1"/>
          <w:rFonts w:ascii="Verdana" w:hAnsi="Verdana"/>
        </w:rPr>
        <w:t>pacienţilor</w:t>
      </w:r>
      <w:proofErr w:type="spellEnd"/>
      <w:r>
        <w:rPr>
          <w:rStyle w:val="tca1"/>
          <w:rFonts w:ascii="Verdana" w:hAnsi="Verdana"/>
        </w:rPr>
        <w:t xml:space="preserve"> cu </w:t>
      </w:r>
      <w:proofErr w:type="spellStart"/>
      <w:r>
        <w:rPr>
          <w:rStyle w:val="tca1"/>
          <w:rFonts w:ascii="Verdana" w:hAnsi="Verdana"/>
        </w:rPr>
        <w:t>tulburări</w:t>
      </w:r>
      <w:proofErr w:type="spellEnd"/>
      <w:r>
        <w:rPr>
          <w:rStyle w:val="tca1"/>
          <w:rFonts w:ascii="Verdana" w:hAnsi="Verdana"/>
        </w:rPr>
        <w:t xml:space="preserve"> din </w:t>
      </w:r>
      <w:proofErr w:type="spellStart"/>
      <w:r>
        <w:rPr>
          <w:rStyle w:val="tca1"/>
          <w:rFonts w:ascii="Verdana" w:hAnsi="Verdana"/>
        </w:rPr>
        <w:t>spectrul</w:t>
      </w:r>
      <w:proofErr w:type="spellEnd"/>
      <w:r>
        <w:rPr>
          <w:rStyle w:val="tca1"/>
          <w:rFonts w:ascii="Verdana" w:hAnsi="Verdana"/>
        </w:rPr>
        <w:t xml:space="preserve"> </w:t>
      </w:r>
      <w:proofErr w:type="spellStart"/>
      <w:r>
        <w:rPr>
          <w:rStyle w:val="tca1"/>
          <w:rFonts w:ascii="Verdana" w:hAnsi="Verdana"/>
        </w:rPr>
        <w:t>autist</w:t>
      </w:r>
      <w:proofErr w:type="spellEnd"/>
      <w:r>
        <w:rPr>
          <w:rStyle w:val="tca1"/>
          <w:rFonts w:ascii="Verdana" w:hAnsi="Verdana"/>
        </w:rPr>
        <w:t xml:space="preserve"> </w:t>
      </w:r>
      <w:proofErr w:type="spellStart"/>
      <w:r>
        <w:rPr>
          <w:rStyle w:val="tca1"/>
          <w:rFonts w:ascii="Verdana" w:hAnsi="Verdana"/>
        </w:rPr>
        <w:t>şi</w:t>
      </w:r>
      <w:proofErr w:type="spellEnd"/>
      <w:r>
        <w:rPr>
          <w:rStyle w:val="tca1"/>
          <w:rFonts w:ascii="Verdana" w:hAnsi="Verdana"/>
        </w:rPr>
        <w:t xml:space="preserve"> cu </w:t>
      </w:r>
      <w:proofErr w:type="spellStart"/>
      <w:r>
        <w:rPr>
          <w:rStyle w:val="tca1"/>
          <w:rFonts w:ascii="Verdana" w:hAnsi="Verdana"/>
        </w:rPr>
        <w:t>tulburări</w:t>
      </w:r>
      <w:proofErr w:type="spellEnd"/>
      <w:r>
        <w:rPr>
          <w:rStyle w:val="tca1"/>
          <w:rFonts w:ascii="Verdana" w:hAnsi="Verdana"/>
        </w:rPr>
        <w:t xml:space="preserve"> de </w:t>
      </w:r>
      <w:proofErr w:type="spellStart"/>
      <w:r>
        <w:rPr>
          <w:rStyle w:val="tca1"/>
          <w:rFonts w:ascii="Verdana" w:hAnsi="Verdana"/>
        </w:rPr>
        <w:t>sănătate</w:t>
      </w:r>
      <w:proofErr w:type="spellEnd"/>
      <w:r>
        <w:rPr>
          <w:rStyle w:val="tca1"/>
          <w:rFonts w:ascii="Verdana" w:hAnsi="Verdana"/>
        </w:rPr>
        <w:t xml:space="preserve"> </w:t>
      </w:r>
      <w:proofErr w:type="spellStart"/>
      <w:r>
        <w:rPr>
          <w:rStyle w:val="tca1"/>
          <w:rFonts w:ascii="Verdana" w:hAnsi="Verdana"/>
        </w:rPr>
        <w:t>mintală</w:t>
      </w:r>
      <w:proofErr w:type="spellEnd"/>
      <w:r>
        <w:rPr>
          <w:rStyle w:val="tca1"/>
          <w:rFonts w:ascii="Verdana" w:hAnsi="Verdana"/>
        </w:rPr>
        <w:t xml:space="preserve"> </w:t>
      </w:r>
      <w:proofErr w:type="spellStart"/>
      <w:r>
        <w:rPr>
          <w:rStyle w:val="tca1"/>
          <w:rFonts w:ascii="Verdana" w:hAnsi="Verdana"/>
        </w:rPr>
        <w:t>asociate</w:t>
      </w:r>
      <w:proofErr w:type="spellEnd"/>
      <w:r>
        <w:rPr>
          <w:rStyle w:val="tca1"/>
          <w:rFonts w:ascii="Verdana" w:hAnsi="Verdana"/>
        </w:rPr>
        <w:t xml:space="preserve"> la </w:t>
      </w:r>
      <w:proofErr w:type="spellStart"/>
      <w:r>
        <w:rPr>
          <w:rStyle w:val="tca1"/>
          <w:rFonts w:ascii="Verdana" w:hAnsi="Verdana"/>
        </w:rPr>
        <w:t>serviciile</w:t>
      </w:r>
      <w:proofErr w:type="spellEnd"/>
      <w:r>
        <w:rPr>
          <w:rStyle w:val="tca1"/>
          <w:rFonts w:ascii="Verdana" w:hAnsi="Verdana"/>
        </w:rPr>
        <w:t xml:space="preserve"> </w:t>
      </w:r>
      <w:proofErr w:type="spellStart"/>
      <w:r>
        <w:rPr>
          <w:rStyle w:val="tca1"/>
          <w:rFonts w:ascii="Verdana" w:hAnsi="Verdana"/>
        </w:rPr>
        <w:t>specializate</w:t>
      </w:r>
      <w:proofErr w:type="spellEnd"/>
      <w:r>
        <w:rPr>
          <w:rStyle w:val="tca1"/>
          <w:rFonts w:ascii="Verdana" w:hAnsi="Verdana"/>
        </w:rPr>
        <w:t xml:space="preserve"> integrate de </w:t>
      </w:r>
      <w:proofErr w:type="spellStart"/>
      <w:r>
        <w:rPr>
          <w:rStyle w:val="tca1"/>
          <w:rFonts w:ascii="Verdana" w:hAnsi="Verdana"/>
        </w:rPr>
        <w:t>sănătate</w:t>
      </w:r>
      <w:proofErr w:type="spellEnd"/>
      <w:r>
        <w:rPr>
          <w:rStyle w:val="tca1"/>
          <w:rFonts w:ascii="Verdana" w:hAnsi="Verdana"/>
        </w:rPr>
        <w:t xml:space="preserve">, </w:t>
      </w:r>
      <w:proofErr w:type="spellStart"/>
      <w:r>
        <w:rPr>
          <w:rStyle w:val="tca1"/>
          <w:rFonts w:ascii="Verdana" w:hAnsi="Verdana"/>
        </w:rPr>
        <w:t>educaţie</w:t>
      </w:r>
      <w:proofErr w:type="spellEnd"/>
      <w:r>
        <w:rPr>
          <w:rStyle w:val="tca1"/>
          <w:rFonts w:ascii="Verdana" w:hAnsi="Verdana"/>
        </w:rPr>
        <w:t xml:space="preserve"> </w:t>
      </w:r>
      <w:proofErr w:type="spellStart"/>
      <w:r>
        <w:rPr>
          <w:rStyle w:val="tca1"/>
          <w:rFonts w:ascii="Verdana" w:hAnsi="Verdana"/>
        </w:rPr>
        <w:t>şi</w:t>
      </w:r>
      <w:proofErr w:type="spellEnd"/>
      <w:r>
        <w:rPr>
          <w:rStyle w:val="tca1"/>
          <w:rFonts w:ascii="Verdana" w:hAnsi="Verdana"/>
        </w:rPr>
        <w:t xml:space="preserve"> </w:t>
      </w:r>
      <w:proofErr w:type="spellStart"/>
      <w:r>
        <w:rPr>
          <w:rStyle w:val="tca1"/>
          <w:rFonts w:ascii="Verdana" w:hAnsi="Verdana"/>
        </w:rPr>
        <w:t>sociale</w:t>
      </w:r>
      <w:proofErr w:type="spellEnd"/>
    </w:p>
    <w:p w:rsidR="003C7C3F" w:rsidRDefault="003C7C3F" w:rsidP="003C7C3F">
      <w:pPr>
        <w:shd w:val="clear" w:color="auto" w:fill="FFFFFF"/>
        <w:jc w:val="both"/>
        <w:rPr>
          <w:rFonts w:ascii="Verdana" w:hAnsi="Verdana"/>
          <w:sz w:val="22"/>
          <w:szCs w:val="22"/>
        </w:rPr>
      </w:pPr>
      <w:bookmarkStart w:id="11" w:name="do|caII|ar4"/>
      <w:r>
        <w:rPr>
          <w:rFonts w:ascii="Verdana" w:hAnsi="Verdana"/>
          <w:b/>
          <w:bCs/>
          <w:noProof/>
          <w:color w:val="333399"/>
          <w:sz w:val="22"/>
          <w:szCs w:val="22"/>
        </w:rPr>
        <w:drawing>
          <wp:inline distT="0" distB="0" distL="0" distR="0" wp14:anchorId="06ADD071" wp14:editId="55222856">
            <wp:extent cx="95250" cy="95250"/>
            <wp:effectExtent l="0" t="0" r="0" b="0"/>
            <wp:docPr id="14" name="Picture 14" descr="D:\Documents and Settings\anca.pirvu\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descr="D:\Documents and Settings\anca.pirvu\sintact 3.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Pr>
          <w:rStyle w:val="ar1"/>
          <w:rFonts w:ascii="Verdana" w:hAnsi="Verdana"/>
        </w:rPr>
        <w:t>Art. 4</w:t>
      </w:r>
    </w:p>
    <w:p w:rsidR="003C7C3F" w:rsidRDefault="003C7C3F" w:rsidP="003C7C3F">
      <w:pPr>
        <w:shd w:val="clear" w:color="auto" w:fill="FFFFFF"/>
        <w:jc w:val="both"/>
        <w:rPr>
          <w:rFonts w:ascii="Verdana" w:hAnsi="Verdana"/>
          <w:sz w:val="22"/>
          <w:szCs w:val="22"/>
        </w:rPr>
      </w:pPr>
      <w:bookmarkStart w:id="12" w:name="do|caII|ar4|al1"/>
      <w:bookmarkEnd w:id="12"/>
      <w:r>
        <w:rPr>
          <w:rStyle w:val="al1"/>
          <w:rFonts w:ascii="Verdana" w:hAnsi="Verdana"/>
          <w:sz w:val="22"/>
          <w:szCs w:val="22"/>
        </w:rPr>
        <w:t>(1)</w:t>
      </w:r>
      <w:proofErr w:type="spellStart"/>
      <w:proofErr w:type="gramStart"/>
      <w:r>
        <w:rPr>
          <w:rStyle w:val="tal1"/>
          <w:rFonts w:ascii="Verdana" w:hAnsi="Verdana"/>
          <w:sz w:val="22"/>
          <w:szCs w:val="22"/>
        </w:rPr>
        <w:t>Depistarea</w:t>
      </w:r>
      <w:proofErr w:type="spellEnd"/>
      <w:r>
        <w:rPr>
          <w:rStyle w:val="tal1"/>
          <w:rFonts w:ascii="Verdana" w:hAnsi="Verdana"/>
          <w:sz w:val="22"/>
          <w:szCs w:val="22"/>
        </w:rPr>
        <w:t xml:space="preserve"> </w:t>
      </w:r>
      <w:proofErr w:type="spellStart"/>
      <w:r>
        <w:rPr>
          <w:rStyle w:val="tal1"/>
          <w:rFonts w:ascii="Verdana" w:hAnsi="Verdana"/>
          <w:sz w:val="22"/>
          <w:szCs w:val="22"/>
        </w:rPr>
        <w:t>activă</w:t>
      </w:r>
      <w:proofErr w:type="spellEnd"/>
      <w:r>
        <w:rPr>
          <w:rStyle w:val="tal1"/>
          <w:rFonts w:ascii="Verdana" w:hAnsi="Verdana"/>
          <w:sz w:val="22"/>
          <w:szCs w:val="22"/>
        </w:rPr>
        <w:t xml:space="preserve"> </w:t>
      </w:r>
      <w:proofErr w:type="spellStart"/>
      <w:r>
        <w:rPr>
          <w:rStyle w:val="tal1"/>
          <w:rFonts w:ascii="Verdana" w:hAnsi="Verdana"/>
          <w:sz w:val="22"/>
          <w:szCs w:val="22"/>
        </w:rPr>
        <w:t>precoce</w:t>
      </w:r>
      <w:proofErr w:type="spellEnd"/>
      <w:r>
        <w:rPr>
          <w:rStyle w:val="tal1"/>
          <w:rFonts w:ascii="Verdana" w:hAnsi="Verdana"/>
          <w:sz w:val="22"/>
          <w:szCs w:val="22"/>
        </w:rPr>
        <w:t xml:space="preserve"> se </w:t>
      </w:r>
      <w:proofErr w:type="spellStart"/>
      <w:r>
        <w:rPr>
          <w:rStyle w:val="tal1"/>
          <w:rFonts w:ascii="Verdana" w:hAnsi="Verdana"/>
          <w:sz w:val="22"/>
          <w:szCs w:val="22"/>
        </w:rPr>
        <w:t>efectuează</w:t>
      </w:r>
      <w:proofErr w:type="spellEnd"/>
      <w:r>
        <w:rPr>
          <w:rStyle w:val="tal1"/>
          <w:rFonts w:ascii="Verdana" w:hAnsi="Verdana"/>
          <w:sz w:val="22"/>
          <w:szCs w:val="22"/>
        </w:rPr>
        <w:t xml:space="preserve"> la </w:t>
      </w:r>
      <w:proofErr w:type="spellStart"/>
      <w:r>
        <w:rPr>
          <w:rStyle w:val="tal1"/>
          <w:rFonts w:ascii="Verdana" w:hAnsi="Verdana"/>
          <w:sz w:val="22"/>
          <w:szCs w:val="22"/>
        </w:rPr>
        <w:t>copiii</w:t>
      </w:r>
      <w:proofErr w:type="spellEnd"/>
      <w:r>
        <w:rPr>
          <w:rStyle w:val="tal1"/>
          <w:rFonts w:ascii="Verdana" w:hAnsi="Verdana"/>
          <w:sz w:val="22"/>
          <w:szCs w:val="22"/>
        </w:rPr>
        <w:t xml:space="preserve"> cu </w:t>
      </w:r>
      <w:proofErr w:type="spellStart"/>
      <w:r>
        <w:rPr>
          <w:rStyle w:val="tal1"/>
          <w:rFonts w:ascii="Verdana" w:hAnsi="Verdana"/>
          <w:sz w:val="22"/>
          <w:szCs w:val="22"/>
        </w:rPr>
        <w:t>vârsta</w:t>
      </w:r>
      <w:proofErr w:type="spellEnd"/>
      <w:r>
        <w:rPr>
          <w:rStyle w:val="tal1"/>
          <w:rFonts w:ascii="Verdana" w:hAnsi="Verdana"/>
          <w:sz w:val="22"/>
          <w:szCs w:val="22"/>
        </w:rPr>
        <w:t xml:space="preserve"> </w:t>
      </w:r>
      <w:proofErr w:type="spellStart"/>
      <w:r>
        <w:rPr>
          <w:rStyle w:val="tal1"/>
          <w:rFonts w:ascii="Verdana" w:hAnsi="Verdana"/>
          <w:sz w:val="22"/>
          <w:szCs w:val="22"/>
        </w:rPr>
        <w:t>cuprinsă</w:t>
      </w:r>
      <w:proofErr w:type="spellEnd"/>
      <w:r>
        <w:rPr>
          <w:rStyle w:val="tal1"/>
          <w:rFonts w:ascii="Verdana" w:hAnsi="Verdana"/>
          <w:sz w:val="22"/>
          <w:szCs w:val="22"/>
        </w:rPr>
        <w:t xml:space="preserve"> </w:t>
      </w:r>
      <w:proofErr w:type="spellStart"/>
      <w:r>
        <w:rPr>
          <w:rStyle w:val="tal1"/>
          <w:rFonts w:ascii="Verdana" w:hAnsi="Verdana"/>
          <w:sz w:val="22"/>
          <w:szCs w:val="22"/>
        </w:rPr>
        <w:t>între</w:t>
      </w:r>
      <w:proofErr w:type="spellEnd"/>
      <w:r>
        <w:rPr>
          <w:rStyle w:val="tal1"/>
          <w:rFonts w:ascii="Verdana" w:hAnsi="Verdana"/>
          <w:sz w:val="22"/>
          <w:szCs w:val="22"/>
        </w:rPr>
        <w:t xml:space="preserve"> 0-3 </w:t>
      </w:r>
      <w:proofErr w:type="spellStart"/>
      <w:r>
        <w:rPr>
          <w:rStyle w:val="tal1"/>
          <w:rFonts w:ascii="Verdana" w:hAnsi="Verdana"/>
          <w:sz w:val="22"/>
          <w:szCs w:val="22"/>
        </w:rPr>
        <w:t>ani</w:t>
      </w:r>
      <w:proofErr w:type="spellEnd"/>
      <w:r>
        <w:rPr>
          <w:rStyle w:val="tal1"/>
          <w:rFonts w:ascii="Verdana" w:hAnsi="Verdana"/>
          <w:sz w:val="22"/>
          <w:szCs w:val="22"/>
        </w:rPr>
        <w:t xml:space="preserve">, </w:t>
      </w:r>
      <w:proofErr w:type="spellStart"/>
      <w:r>
        <w:rPr>
          <w:rStyle w:val="tal1"/>
          <w:rFonts w:ascii="Verdana" w:hAnsi="Verdana"/>
          <w:sz w:val="22"/>
          <w:szCs w:val="22"/>
        </w:rPr>
        <w:t>în</w:t>
      </w:r>
      <w:proofErr w:type="spellEnd"/>
      <w:r>
        <w:rPr>
          <w:rStyle w:val="tal1"/>
          <w:rFonts w:ascii="Verdana" w:hAnsi="Verdana"/>
          <w:sz w:val="22"/>
          <w:szCs w:val="22"/>
        </w:rPr>
        <w:t xml:space="preserve"> </w:t>
      </w:r>
      <w:proofErr w:type="spellStart"/>
      <w:r>
        <w:rPr>
          <w:rStyle w:val="tal1"/>
          <w:rFonts w:ascii="Verdana" w:hAnsi="Verdana"/>
          <w:sz w:val="22"/>
          <w:szCs w:val="22"/>
        </w:rPr>
        <w:t>conformitate</w:t>
      </w:r>
      <w:proofErr w:type="spellEnd"/>
      <w:r>
        <w:rPr>
          <w:rStyle w:val="tal1"/>
          <w:rFonts w:ascii="Verdana" w:hAnsi="Verdana"/>
          <w:sz w:val="22"/>
          <w:szCs w:val="22"/>
        </w:rPr>
        <w:t xml:space="preserve"> cu </w:t>
      </w:r>
      <w:proofErr w:type="spellStart"/>
      <w:r>
        <w:rPr>
          <w:rStyle w:val="tal1"/>
          <w:rFonts w:ascii="Verdana" w:hAnsi="Verdana"/>
          <w:sz w:val="22"/>
          <w:szCs w:val="22"/>
        </w:rPr>
        <w:t>standardele</w:t>
      </w:r>
      <w:proofErr w:type="spellEnd"/>
      <w:r>
        <w:rPr>
          <w:rStyle w:val="tal1"/>
          <w:rFonts w:ascii="Verdana" w:hAnsi="Verdana"/>
          <w:sz w:val="22"/>
          <w:szCs w:val="22"/>
        </w:rPr>
        <w:t xml:space="preserve"> </w:t>
      </w:r>
      <w:proofErr w:type="spellStart"/>
      <w:r>
        <w:rPr>
          <w:rStyle w:val="tal1"/>
          <w:rFonts w:ascii="Verdana" w:hAnsi="Verdana"/>
          <w:sz w:val="22"/>
          <w:szCs w:val="22"/>
        </w:rPr>
        <w:t>stabilite</w:t>
      </w:r>
      <w:proofErr w:type="spellEnd"/>
      <w:r>
        <w:rPr>
          <w:rStyle w:val="tal1"/>
          <w:rFonts w:ascii="Verdana" w:hAnsi="Verdana"/>
          <w:sz w:val="22"/>
          <w:szCs w:val="22"/>
        </w:rPr>
        <w:t xml:space="preserve"> </w:t>
      </w:r>
      <w:proofErr w:type="spellStart"/>
      <w:r>
        <w:rPr>
          <w:rStyle w:val="tal1"/>
          <w:rFonts w:ascii="Verdana" w:hAnsi="Verdana"/>
          <w:sz w:val="22"/>
          <w:szCs w:val="22"/>
        </w:rPr>
        <w:t>prin</w:t>
      </w:r>
      <w:proofErr w:type="spellEnd"/>
      <w:r>
        <w:rPr>
          <w:rStyle w:val="tal1"/>
          <w:rFonts w:ascii="Verdana" w:hAnsi="Verdana"/>
          <w:sz w:val="22"/>
          <w:szCs w:val="22"/>
        </w:rPr>
        <w:t xml:space="preserve"> </w:t>
      </w:r>
      <w:proofErr w:type="spellStart"/>
      <w:r>
        <w:rPr>
          <w:rStyle w:val="tal1"/>
          <w:rFonts w:ascii="Verdana" w:hAnsi="Verdana"/>
          <w:sz w:val="22"/>
          <w:szCs w:val="22"/>
        </w:rPr>
        <w:t>normele</w:t>
      </w:r>
      <w:proofErr w:type="spellEnd"/>
      <w:r>
        <w:rPr>
          <w:rStyle w:val="tal1"/>
          <w:rFonts w:ascii="Verdana" w:hAnsi="Verdana"/>
          <w:sz w:val="22"/>
          <w:szCs w:val="22"/>
        </w:rPr>
        <w:t xml:space="preserve"> </w:t>
      </w:r>
      <w:proofErr w:type="spellStart"/>
      <w:r>
        <w:rPr>
          <w:rStyle w:val="tal1"/>
          <w:rFonts w:ascii="Verdana" w:hAnsi="Verdana"/>
          <w:sz w:val="22"/>
          <w:szCs w:val="22"/>
        </w:rPr>
        <w:t>metodologice</w:t>
      </w:r>
      <w:proofErr w:type="spellEnd"/>
      <w:r>
        <w:rPr>
          <w:rStyle w:val="tal1"/>
          <w:rFonts w:ascii="Verdana" w:hAnsi="Verdana"/>
          <w:sz w:val="22"/>
          <w:szCs w:val="22"/>
        </w:rPr>
        <w:t xml:space="preserve"> de </w:t>
      </w:r>
      <w:proofErr w:type="spellStart"/>
      <w:r>
        <w:rPr>
          <w:rStyle w:val="tal1"/>
          <w:rFonts w:ascii="Verdana" w:hAnsi="Verdana"/>
          <w:sz w:val="22"/>
          <w:szCs w:val="22"/>
        </w:rPr>
        <w:t>aplicare</w:t>
      </w:r>
      <w:proofErr w:type="spellEnd"/>
      <w:r>
        <w:rPr>
          <w:rStyle w:val="tal1"/>
          <w:rFonts w:ascii="Verdana" w:hAnsi="Verdana"/>
          <w:sz w:val="22"/>
          <w:szCs w:val="22"/>
        </w:rPr>
        <w:t xml:space="preserve"> a </w:t>
      </w:r>
      <w:proofErr w:type="spellStart"/>
      <w:r>
        <w:rPr>
          <w:rStyle w:val="tal1"/>
          <w:rFonts w:ascii="Verdana" w:hAnsi="Verdana"/>
          <w:sz w:val="22"/>
          <w:szCs w:val="22"/>
        </w:rPr>
        <w:t>prezentei</w:t>
      </w:r>
      <w:proofErr w:type="spellEnd"/>
      <w:r>
        <w:rPr>
          <w:rStyle w:val="tal1"/>
          <w:rFonts w:ascii="Verdana" w:hAnsi="Verdana"/>
          <w:sz w:val="22"/>
          <w:szCs w:val="22"/>
        </w:rPr>
        <w:t xml:space="preserve"> </w:t>
      </w:r>
      <w:proofErr w:type="spellStart"/>
      <w:r>
        <w:rPr>
          <w:rStyle w:val="tal1"/>
          <w:rFonts w:ascii="Verdana" w:hAnsi="Verdana"/>
          <w:sz w:val="22"/>
          <w:szCs w:val="22"/>
        </w:rPr>
        <w:t>legi</w:t>
      </w:r>
      <w:proofErr w:type="spellEnd"/>
      <w:r>
        <w:rPr>
          <w:rStyle w:val="tal1"/>
          <w:rFonts w:ascii="Verdana" w:hAnsi="Verdana"/>
          <w:sz w:val="22"/>
          <w:szCs w:val="22"/>
        </w:rPr>
        <w:t>.</w:t>
      </w:r>
      <w:proofErr w:type="gramEnd"/>
    </w:p>
    <w:p w:rsidR="003C7C3F" w:rsidRDefault="003C7C3F" w:rsidP="003C7C3F">
      <w:pPr>
        <w:shd w:val="clear" w:color="auto" w:fill="FFFFFF"/>
        <w:jc w:val="both"/>
        <w:rPr>
          <w:rFonts w:ascii="Verdana" w:hAnsi="Verdana"/>
          <w:vanish/>
          <w:sz w:val="22"/>
          <w:szCs w:val="22"/>
        </w:rPr>
      </w:pPr>
      <w:bookmarkStart w:id="13" w:name="do|caII|ar4|al2:3"/>
      <w:bookmarkEnd w:id="13"/>
      <w:r>
        <w:rPr>
          <w:rStyle w:val="ala1"/>
          <w:rFonts w:ascii="Verdana" w:hAnsi="Verdana"/>
          <w:vanish/>
          <w:sz w:val="22"/>
          <w:szCs w:val="22"/>
        </w:rPr>
        <w:t>(2)</w:t>
      </w:r>
      <w:r>
        <w:rPr>
          <w:rStyle w:val="tala1"/>
          <w:rFonts w:ascii="Verdana" w:hAnsi="Verdana"/>
          <w:vanish/>
          <w:sz w:val="22"/>
          <w:szCs w:val="22"/>
        </w:rPr>
        <w:t>Toate persoanele diagnosticate cu tulburări din spectrul autist şi cu tulburări de sănătate mintală asociate au acces liber la serviciile specializate integrate de sănătate, educaţie şi sociale prevăzute la art. 2.</w:t>
      </w:r>
    </w:p>
    <w:p w:rsidR="003C7C3F" w:rsidRDefault="003C7C3F" w:rsidP="003C7C3F">
      <w:pPr>
        <w:shd w:val="clear" w:color="auto" w:fill="FFFFFF"/>
        <w:jc w:val="both"/>
        <w:rPr>
          <w:rFonts w:ascii="Verdana" w:hAnsi="Verdana"/>
          <w:sz w:val="22"/>
          <w:szCs w:val="22"/>
        </w:rPr>
      </w:pPr>
      <w:bookmarkStart w:id="14" w:name="do|caII|ar4|al2"/>
      <w:bookmarkEnd w:id="14"/>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Toate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persoanele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diagnosticate</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tulburări</w:t>
      </w:r>
      <w:proofErr w:type="spellEnd"/>
      <w:r>
        <w:rPr>
          <w:rStyle w:val="tal1"/>
          <w:rFonts w:ascii="Verdana" w:hAnsi="Verdana"/>
          <w:sz w:val="22"/>
          <w:szCs w:val="22"/>
          <w:shd w:val="clear" w:color="auto" w:fill="D3D3D3"/>
        </w:rPr>
        <w:t xml:space="preserve"> din </w:t>
      </w:r>
      <w:proofErr w:type="spellStart"/>
      <w:r>
        <w:rPr>
          <w:rStyle w:val="tal1"/>
          <w:rFonts w:ascii="Verdana" w:hAnsi="Verdana"/>
          <w:sz w:val="22"/>
          <w:szCs w:val="22"/>
          <w:shd w:val="clear" w:color="auto" w:fill="D3D3D3"/>
        </w:rPr>
        <w:t>spectrul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autist</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tulburări</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sănătate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mintală</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asociate</w:t>
      </w:r>
      <w:proofErr w:type="spellEnd"/>
      <w:r>
        <w:rPr>
          <w:rStyle w:val="tal1"/>
          <w:rFonts w:ascii="Verdana" w:hAnsi="Verdana"/>
          <w:sz w:val="22"/>
          <w:szCs w:val="22"/>
          <w:shd w:val="clear" w:color="auto" w:fill="D3D3D3"/>
        </w:rPr>
        <w:t xml:space="preserve"> au </w:t>
      </w:r>
      <w:proofErr w:type="spellStart"/>
      <w:r>
        <w:rPr>
          <w:rStyle w:val="tal1"/>
          <w:rFonts w:ascii="Verdana" w:hAnsi="Verdana"/>
          <w:sz w:val="22"/>
          <w:szCs w:val="22"/>
          <w:shd w:val="clear" w:color="auto" w:fill="D3D3D3"/>
        </w:rPr>
        <w:t>acces</w:t>
      </w:r>
      <w:proofErr w:type="spellEnd"/>
      <w:r>
        <w:rPr>
          <w:rStyle w:val="tal1"/>
          <w:rFonts w:ascii="Verdana" w:hAnsi="Verdana"/>
          <w:sz w:val="22"/>
          <w:szCs w:val="22"/>
          <w:shd w:val="clear" w:color="auto" w:fill="D3D3D3"/>
        </w:rPr>
        <w:t xml:space="preserve"> liber la </w:t>
      </w:r>
      <w:proofErr w:type="spellStart"/>
      <w:r>
        <w:rPr>
          <w:rStyle w:val="tal1"/>
          <w:rFonts w:ascii="Verdana" w:hAnsi="Verdana"/>
          <w:sz w:val="22"/>
          <w:szCs w:val="22"/>
          <w:shd w:val="clear" w:color="auto" w:fill="D3D3D3"/>
        </w:rPr>
        <w:t>serviciile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specializate</w:t>
      </w:r>
      <w:proofErr w:type="spellEnd"/>
      <w:r>
        <w:rPr>
          <w:rStyle w:val="tal1"/>
          <w:rFonts w:ascii="Verdana" w:hAnsi="Verdana"/>
          <w:sz w:val="22"/>
          <w:szCs w:val="22"/>
          <w:shd w:val="clear" w:color="auto" w:fill="D3D3D3"/>
        </w:rPr>
        <w:t xml:space="preserve"> integrate de </w:t>
      </w:r>
      <w:proofErr w:type="spellStart"/>
      <w:r>
        <w:rPr>
          <w:rStyle w:val="tal1"/>
          <w:rFonts w:ascii="Verdana" w:hAnsi="Verdana"/>
          <w:sz w:val="22"/>
          <w:szCs w:val="22"/>
          <w:shd w:val="clear" w:color="auto" w:fill="D3D3D3"/>
        </w:rPr>
        <w:t>sănătate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educaţie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sociale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prevăzute</w:t>
      </w:r>
      <w:proofErr w:type="spellEnd"/>
      <w:r>
        <w:rPr>
          <w:rStyle w:val="tal1"/>
          <w:rFonts w:ascii="Verdana" w:hAnsi="Verdana"/>
          <w:sz w:val="22"/>
          <w:szCs w:val="22"/>
          <w:shd w:val="clear" w:color="auto" w:fill="D3D3D3"/>
        </w:rPr>
        <w:t xml:space="preserve"> la art. 2. </w:t>
      </w:r>
      <w:proofErr w:type="spellStart"/>
      <w:r>
        <w:rPr>
          <w:rStyle w:val="tal1"/>
          <w:rFonts w:ascii="Verdana" w:hAnsi="Verdana"/>
          <w:sz w:val="22"/>
          <w:szCs w:val="22"/>
          <w:shd w:val="clear" w:color="auto" w:fill="D3D3D3"/>
        </w:rPr>
        <w:t>Accesul</w:t>
      </w:r>
      <w:proofErr w:type="spellEnd"/>
      <w:r>
        <w:rPr>
          <w:rStyle w:val="tal1"/>
          <w:rFonts w:ascii="Verdana" w:hAnsi="Verdana"/>
          <w:sz w:val="22"/>
          <w:szCs w:val="22"/>
          <w:shd w:val="clear" w:color="auto" w:fill="D3D3D3"/>
        </w:rPr>
        <w:t xml:space="preserve"> la </w:t>
      </w:r>
      <w:proofErr w:type="spellStart"/>
      <w:r>
        <w:rPr>
          <w:rStyle w:val="tal1"/>
          <w:rFonts w:ascii="Verdana" w:hAnsi="Verdana"/>
          <w:sz w:val="22"/>
          <w:szCs w:val="22"/>
          <w:shd w:val="clear" w:color="auto" w:fill="D3D3D3"/>
        </w:rPr>
        <w:t>educaţie</w:t>
      </w:r>
      <w:proofErr w:type="spellEnd"/>
      <w:r>
        <w:rPr>
          <w:rStyle w:val="tal1"/>
          <w:rFonts w:ascii="Verdana" w:hAnsi="Verdana"/>
          <w:sz w:val="22"/>
          <w:szCs w:val="22"/>
          <w:shd w:val="clear" w:color="auto" w:fill="D3D3D3"/>
        </w:rPr>
        <w:t xml:space="preserve"> include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dreptul</w:t>
      </w:r>
      <w:proofErr w:type="spellEnd"/>
      <w:r>
        <w:rPr>
          <w:rStyle w:val="tal1"/>
          <w:rFonts w:ascii="Verdana" w:hAnsi="Verdana"/>
          <w:sz w:val="22"/>
          <w:szCs w:val="22"/>
          <w:shd w:val="clear" w:color="auto" w:fill="D3D3D3"/>
        </w:rPr>
        <w:t xml:space="preserve"> la </w:t>
      </w:r>
      <w:proofErr w:type="spellStart"/>
      <w:r>
        <w:rPr>
          <w:rStyle w:val="tal1"/>
          <w:rFonts w:ascii="Verdana" w:hAnsi="Verdana"/>
          <w:sz w:val="22"/>
          <w:szCs w:val="22"/>
          <w:shd w:val="clear" w:color="auto" w:fill="D3D3D3"/>
        </w:rPr>
        <w:t>învăţământ</w:t>
      </w:r>
      <w:proofErr w:type="spellEnd"/>
      <w:r>
        <w:rPr>
          <w:rStyle w:val="tal1"/>
          <w:rFonts w:ascii="Verdana" w:hAnsi="Verdana"/>
          <w:sz w:val="22"/>
          <w:szCs w:val="22"/>
          <w:shd w:val="clear" w:color="auto" w:fill="D3D3D3"/>
        </w:rPr>
        <w:t>.</w:t>
      </w:r>
      <w:r>
        <w:rPr>
          <w:rFonts w:ascii="Verdana" w:hAnsi="Verdana"/>
          <w:sz w:val="22"/>
          <w:szCs w:val="22"/>
          <w:shd w:val="clear" w:color="auto" w:fill="D3D3D3"/>
        </w:rPr>
        <w:br/>
      </w:r>
      <w:r>
        <w:rPr>
          <w:rFonts w:ascii="Verdana" w:hAnsi="Verdana"/>
          <w:i/>
          <w:iCs/>
          <w:noProof/>
          <w:color w:val="6666FF"/>
          <w:sz w:val="18"/>
          <w:szCs w:val="18"/>
          <w:shd w:val="clear" w:color="auto" w:fill="D3D3D3"/>
        </w:rPr>
        <w:drawing>
          <wp:inline distT="0" distB="0" distL="0" distR="0" wp14:anchorId="1A72484E" wp14:editId="2D4CA2BE">
            <wp:extent cx="85725" cy="85725"/>
            <wp:effectExtent l="0" t="0" r="9525" b="9525"/>
            <wp:docPr id="13" name="Picture 13" descr="D:\Documents and Settings\anca.pirv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833_0002" descr="D:\Documents and Settings\anca.pirvu\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w:t>
      </w:r>
      <w:proofErr w:type="gramStart"/>
      <w:r>
        <w:rPr>
          <w:rStyle w:val="lego1"/>
          <w:rFonts w:ascii="Verdana" w:hAnsi="Verdana"/>
          <w:shd w:val="clear" w:color="auto" w:fill="FFFFFF"/>
        </w:rPr>
        <w:t>la</w:t>
      </w:r>
      <w:proofErr w:type="gramEnd"/>
      <w:r>
        <w:rPr>
          <w:rStyle w:val="lego1"/>
          <w:rFonts w:ascii="Verdana" w:hAnsi="Verdana"/>
          <w:shd w:val="clear" w:color="auto" w:fill="FFFFFF"/>
        </w:rPr>
        <w:t xml:space="preserve"> data 04-Jul-2013 Art. 4, </w:t>
      </w:r>
      <w:proofErr w:type="spellStart"/>
      <w:r>
        <w:rPr>
          <w:rStyle w:val="lego1"/>
          <w:rFonts w:ascii="Verdana" w:hAnsi="Verdana"/>
          <w:shd w:val="clear" w:color="auto" w:fill="FFFFFF"/>
        </w:rPr>
        <w:t>alin</w:t>
      </w:r>
      <w:proofErr w:type="spellEnd"/>
      <w:r>
        <w:rPr>
          <w:rStyle w:val="lego1"/>
          <w:rFonts w:ascii="Verdana" w:hAnsi="Verdana"/>
          <w:shd w:val="clear" w:color="auto" w:fill="FFFFFF"/>
        </w:rPr>
        <w:t xml:space="preserve">. (2) </w:t>
      </w:r>
      <w:proofErr w:type="gramStart"/>
      <w:r>
        <w:rPr>
          <w:rStyle w:val="lego1"/>
          <w:rFonts w:ascii="Verdana" w:hAnsi="Verdana"/>
          <w:shd w:val="clear" w:color="auto" w:fill="FFFFFF"/>
        </w:rPr>
        <w:t>din</w:t>
      </w:r>
      <w:proofErr w:type="gramEnd"/>
      <w:r>
        <w:rPr>
          <w:rStyle w:val="lego1"/>
          <w:rFonts w:ascii="Verdana" w:hAnsi="Verdana"/>
          <w:shd w:val="clear" w:color="auto" w:fill="FFFFFF"/>
        </w:rPr>
        <w:t xml:space="preserve"> </w:t>
      </w:r>
      <w:proofErr w:type="spellStart"/>
      <w:r>
        <w:rPr>
          <w:rStyle w:val="lego1"/>
          <w:rFonts w:ascii="Verdana" w:hAnsi="Verdana"/>
          <w:shd w:val="clear" w:color="auto" w:fill="FFFFFF"/>
        </w:rPr>
        <w:t>capitolul</w:t>
      </w:r>
      <w:proofErr w:type="spellEnd"/>
      <w:r>
        <w:rPr>
          <w:rStyle w:val="lego1"/>
          <w:rFonts w:ascii="Verdana" w:hAnsi="Verdana"/>
          <w:shd w:val="clear" w:color="auto" w:fill="FFFFFF"/>
        </w:rPr>
        <w:t xml:space="preserve"> II </w:t>
      </w:r>
      <w:proofErr w:type="spellStart"/>
      <w:r>
        <w:rPr>
          <w:rStyle w:val="lego1"/>
          <w:rFonts w:ascii="Verdana" w:hAnsi="Verdana"/>
          <w:shd w:val="clear" w:color="auto" w:fill="FFFFFF"/>
        </w:rPr>
        <w:t>modificat</w:t>
      </w:r>
      <w:proofErr w:type="spellEnd"/>
      <w:r>
        <w:rPr>
          <w:rStyle w:val="lego1"/>
          <w:rFonts w:ascii="Verdana" w:hAnsi="Verdana"/>
          <w:shd w:val="clear" w:color="auto" w:fill="FFFFFF"/>
        </w:rPr>
        <w:t xml:space="preserve"> de Art. </w:t>
      </w:r>
      <w:proofErr w:type="gramStart"/>
      <w:r>
        <w:rPr>
          <w:rStyle w:val="lego1"/>
          <w:rFonts w:ascii="Verdana" w:hAnsi="Verdana"/>
          <w:shd w:val="clear" w:color="auto" w:fill="FFFFFF"/>
        </w:rPr>
        <w:t xml:space="preserve">I, </w:t>
      </w:r>
      <w:proofErr w:type="spellStart"/>
      <w:r>
        <w:rPr>
          <w:rStyle w:val="lego1"/>
          <w:rFonts w:ascii="Verdana" w:hAnsi="Verdana"/>
          <w:shd w:val="clear" w:color="auto" w:fill="FFFFFF"/>
        </w:rPr>
        <w:t>punctul</w:t>
      </w:r>
      <w:proofErr w:type="spellEnd"/>
      <w:r>
        <w:rPr>
          <w:rStyle w:val="lego1"/>
          <w:rFonts w:ascii="Verdana" w:hAnsi="Verdana"/>
          <w:shd w:val="clear" w:color="auto" w:fill="FFFFFF"/>
        </w:rPr>
        <w:t xml:space="preserve"> 2.</w:t>
      </w:r>
      <w:proofErr w:type="gramEnd"/>
      <w:r>
        <w:rPr>
          <w:rStyle w:val="lego1"/>
          <w:rFonts w:ascii="Verdana" w:hAnsi="Verdana"/>
          <w:shd w:val="clear" w:color="auto" w:fill="FFFFFF"/>
        </w:rPr>
        <w:t xml:space="preserve"> </w:t>
      </w:r>
      <w:proofErr w:type="gramStart"/>
      <w:r>
        <w:rPr>
          <w:rStyle w:val="lego1"/>
          <w:rFonts w:ascii="Verdana" w:hAnsi="Verdana"/>
          <w:shd w:val="clear" w:color="auto" w:fill="FFFFFF"/>
        </w:rPr>
        <w:t>din</w:t>
      </w:r>
      <w:proofErr w:type="gramEnd"/>
      <w:r>
        <w:rPr>
          <w:rStyle w:val="lego1"/>
          <w:rFonts w:ascii="Verdana" w:hAnsi="Verdana"/>
          <w:shd w:val="clear" w:color="auto" w:fill="FFFFFF"/>
        </w:rPr>
        <w:t xml:space="preserve"> </w:t>
      </w:r>
      <w:hyperlink r:id="rId12" w:anchor="do|ari|pt2" w:history="1">
        <w:proofErr w:type="spellStart"/>
        <w:r>
          <w:rPr>
            <w:rStyle w:val="Hyperlink"/>
            <w:rFonts w:ascii="Verdana" w:hAnsi="Verdana"/>
            <w:i/>
            <w:iCs/>
            <w:sz w:val="18"/>
            <w:szCs w:val="18"/>
            <w:shd w:val="clear" w:color="auto" w:fill="FFFFFF"/>
          </w:rPr>
          <w:t>Legea</w:t>
        </w:r>
        <w:proofErr w:type="spellEnd"/>
        <w:r>
          <w:rPr>
            <w:rStyle w:val="Hyperlink"/>
            <w:rFonts w:ascii="Verdana" w:hAnsi="Verdana"/>
            <w:i/>
            <w:iCs/>
            <w:sz w:val="18"/>
            <w:szCs w:val="18"/>
            <w:shd w:val="clear" w:color="auto" w:fill="FFFFFF"/>
          </w:rPr>
          <w:t xml:space="preserve"> 200/2013</w:t>
        </w:r>
      </w:hyperlink>
      <w:r>
        <w:rPr>
          <w:rStyle w:val="lego1"/>
          <w:rFonts w:ascii="Verdana" w:hAnsi="Verdana"/>
          <w:shd w:val="clear" w:color="auto" w:fill="FFFFFF"/>
        </w:rPr>
        <w:t xml:space="preserve"> )</w:t>
      </w:r>
    </w:p>
    <w:p w:rsidR="003C7C3F" w:rsidRDefault="003C7C3F" w:rsidP="003C7C3F">
      <w:pPr>
        <w:shd w:val="clear" w:color="auto" w:fill="FFFFFF"/>
        <w:jc w:val="both"/>
        <w:rPr>
          <w:rFonts w:ascii="Verdana" w:hAnsi="Verdana"/>
          <w:sz w:val="22"/>
          <w:szCs w:val="22"/>
        </w:rPr>
      </w:pPr>
      <w:bookmarkStart w:id="15" w:name="do|caII|ar5"/>
      <w:r>
        <w:rPr>
          <w:rFonts w:ascii="Verdana" w:hAnsi="Verdana"/>
          <w:b/>
          <w:bCs/>
          <w:noProof/>
          <w:color w:val="333399"/>
          <w:sz w:val="22"/>
          <w:szCs w:val="22"/>
        </w:rPr>
        <w:drawing>
          <wp:inline distT="0" distB="0" distL="0" distR="0" wp14:anchorId="700C14A8" wp14:editId="1A8175BB">
            <wp:extent cx="95250" cy="95250"/>
            <wp:effectExtent l="0" t="0" r="0" b="0"/>
            <wp:docPr id="12" name="Picture 12" descr="D:\Documents and Settings\anca.pirvu\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D:\Documents and Settings\anca.pirvu\sintact 3.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Pr>
          <w:rStyle w:val="ar1"/>
          <w:rFonts w:ascii="Verdana" w:hAnsi="Verdana"/>
        </w:rPr>
        <w:t>Art. 5</w:t>
      </w:r>
    </w:p>
    <w:p w:rsidR="003C7C3F" w:rsidRDefault="003C7C3F" w:rsidP="003C7C3F">
      <w:pPr>
        <w:shd w:val="clear" w:color="auto" w:fill="FFFFFF"/>
        <w:jc w:val="both"/>
        <w:rPr>
          <w:rFonts w:ascii="Verdana" w:hAnsi="Verdana"/>
          <w:vanish/>
          <w:sz w:val="22"/>
          <w:szCs w:val="22"/>
        </w:rPr>
      </w:pPr>
      <w:bookmarkStart w:id="16" w:name="do|caII|ar5|al1:4"/>
      <w:bookmarkEnd w:id="16"/>
      <w:r>
        <w:rPr>
          <w:rStyle w:val="ala1"/>
          <w:rFonts w:ascii="Verdana" w:hAnsi="Verdana"/>
          <w:vanish/>
          <w:sz w:val="22"/>
          <w:szCs w:val="22"/>
        </w:rPr>
        <w:t>(1)</w:t>
      </w:r>
      <w:r>
        <w:rPr>
          <w:rStyle w:val="tala1"/>
          <w:rFonts w:ascii="Verdana" w:hAnsi="Verdana"/>
          <w:vanish/>
          <w:sz w:val="22"/>
          <w:szCs w:val="22"/>
        </w:rPr>
        <w:t>Depistarea activă precoce şi serviciile specializate integrate de sănătate, educaţie şi sociale pentru persoanele cu tulburări din spectrul autist şi cu tulburări mintale asociate, oferite de profesionişti cu competenţă stabilită de Colegiul Medicilor din România sau de Colegiul Psihologilor din România, sunt prevăzute în programul naţional de sănătate mintală.</w:t>
      </w:r>
    </w:p>
    <w:p w:rsidR="003C7C3F" w:rsidRDefault="003C7C3F" w:rsidP="003C7C3F">
      <w:pPr>
        <w:shd w:val="clear" w:color="auto" w:fill="FFFFFF"/>
        <w:jc w:val="both"/>
        <w:rPr>
          <w:rFonts w:ascii="Verdana" w:hAnsi="Verdana"/>
          <w:vanish/>
          <w:sz w:val="22"/>
          <w:szCs w:val="22"/>
        </w:rPr>
      </w:pPr>
      <w:bookmarkStart w:id="17" w:name="do|caII|ar5|al2:5"/>
      <w:bookmarkEnd w:id="17"/>
      <w:r>
        <w:rPr>
          <w:rStyle w:val="ala1"/>
          <w:rFonts w:ascii="Verdana" w:hAnsi="Verdana"/>
          <w:vanish/>
          <w:sz w:val="22"/>
          <w:szCs w:val="22"/>
        </w:rPr>
        <w:t>(2)</w:t>
      </w:r>
      <w:r>
        <w:rPr>
          <w:rStyle w:val="tala1"/>
          <w:rFonts w:ascii="Verdana" w:hAnsi="Verdana"/>
          <w:vanish/>
          <w:sz w:val="22"/>
          <w:szCs w:val="22"/>
        </w:rPr>
        <w:t>Ministerul Sănătăţii, Casa Naţională de Asigurări de Sănătate, Colegiul Medicilor din România şi Colegiul Psihologilor din România stabilesc, de comun acord, practicile şi procedurile prin care sunt furnizate serviciile privind depistarea activă precoce şi serviciile specializate integrate de sănătate, educaţie şi sociale din cadrul programului naţional de sănătate mintală.</w:t>
      </w:r>
    </w:p>
    <w:p w:rsidR="003C7C3F" w:rsidRDefault="003C7C3F" w:rsidP="003C7C3F">
      <w:pPr>
        <w:shd w:val="clear" w:color="auto" w:fill="FFFFFF"/>
        <w:jc w:val="both"/>
        <w:rPr>
          <w:rFonts w:ascii="Verdana" w:hAnsi="Verdana"/>
          <w:vanish/>
          <w:sz w:val="22"/>
          <w:szCs w:val="22"/>
        </w:rPr>
      </w:pPr>
      <w:bookmarkStart w:id="18" w:name="do|caII|ar5|al3:6"/>
      <w:bookmarkEnd w:id="18"/>
      <w:r>
        <w:rPr>
          <w:rStyle w:val="ala1"/>
          <w:rFonts w:ascii="Verdana" w:hAnsi="Verdana"/>
          <w:vanish/>
          <w:sz w:val="22"/>
          <w:szCs w:val="22"/>
        </w:rPr>
        <w:t>(3)</w:t>
      </w:r>
      <w:r>
        <w:rPr>
          <w:rStyle w:val="tala1"/>
          <w:rFonts w:ascii="Verdana" w:hAnsi="Verdana"/>
          <w:vanish/>
          <w:sz w:val="22"/>
          <w:szCs w:val="22"/>
        </w:rPr>
        <w:t>Ministerul Sănătăţii, Colegiul Medicilor din România şi Colegiul Psihologilor din România elaborează standardele pentru serviciile specializate integrate de sănătate, educaţie şi sociale în tratamentul tulburărilor din spectrul autist şi al tulburărilor mintale asociate, care vor fi cuprinse în normele metodologice de aplicare a prezentei legi.</w:t>
      </w:r>
    </w:p>
    <w:p w:rsidR="003C7C3F" w:rsidRDefault="003C7C3F" w:rsidP="003C7C3F">
      <w:pPr>
        <w:shd w:val="clear" w:color="auto" w:fill="FFFFFF"/>
        <w:jc w:val="both"/>
        <w:rPr>
          <w:rFonts w:ascii="Verdana" w:hAnsi="Verdana"/>
          <w:sz w:val="22"/>
          <w:szCs w:val="22"/>
        </w:rPr>
      </w:pPr>
      <w:bookmarkStart w:id="19" w:name="do|caII|ar5|al1"/>
      <w:bookmarkEnd w:id="19"/>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Serviciile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specializate</w:t>
      </w:r>
      <w:proofErr w:type="spellEnd"/>
      <w:r>
        <w:rPr>
          <w:rStyle w:val="tal1"/>
          <w:rFonts w:ascii="Verdana" w:hAnsi="Verdana"/>
          <w:sz w:val="22"/>
          <w:szCs w:val="22"/>
          <w:shd w:val="clear" w:color="auto" w:fill="D3D3D3"/>
        </w:rPr>
        <w:t xml:space="preserve"> integrate de </w:t>
      </w:r>
      <w:proofErr w:type="spellStart"/>
      <w:r>
        <w:rPr>
          <w:rStyle w:val="tal1"/>
          <w:rFonts w:ascii="Verdana" w:hAnsi="Verdana"/>
          <w:sz w:val="22"/>
          <w:szCs w:val="22"/>
          <w:shd w:val="clear" w:color="auto" w:fill="D3D3D3"/>
        </w:rPr>
        <w:t>sănătate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educaţie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sociale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adresate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persoanelor</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tulburări</w:t>
      </w:r>
      <w:proofErr w:type="spellEnd"/>
      <w:r>
        <w:rPr>
          <w:rStyle w:val="tal1"/>
          <w:rFonts w:ascii="Verdana" w:hAnsi="Verdana"/>
          <w:sz w:val="22"/>
          <w:szCs w:val="22"/>
          <w:shd w:val="clear" w:color="auto" w:fill="D3D3D3"/>
        </w:rPr>
        <w:t xml:space="preserve"> din </w:t>
      </w:r>
      <w:proofErr w:type="spellStart"/>
      <w:r>
        <w:rPr>
          <w:rStyle w:val="tal1"/>
          <w:rFonts w:ascii="Verdana" w:hAnsi="Verdana"/>
          <w:sz w:val="22"/>
          <w:szCs w:val="22"/>
          <w:shd w:val="clear" w:color="auto" w:fill="D3D3D3"/>
        </w:rPr>
        <w:t>spectrul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autist</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tulburări</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sănătate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mintală</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asociate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sunt</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acordate</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profesionişti</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competenţă</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stabilită</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Colegiul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Medicilor</w:t>
      </w:r>
      <w:proofErr w:type="spellEnd"/>
      <w:r>
        <w:rPr>
          <w:rStyle w:val="tal1"/>
          <w:rFonts w:ascii="Verdana" w:hAnsi="Verdana"/>
          <w:sz w:val="22"/>
          <w:szCs w:val="22"/>
          <w:shd w:val="clear" w:color="auto" w:fill="D3D3D3"/>
        </w:rPr>
        <w:t xml:space="preserve"> din </w:t>
      </w:r>
      <w:proofErr w:type="spellStart"/>
      <w:r>
        <w:rPr>
          <w:rStyle w:val="tal1"/>
          <w:rFonts w:ascii="Verdana" w:hAnsi="Verdana"/>
          <w:sz w:val="22"/>
          <w:szCs w:val="22"/>
          <w:shd w:val="clear" w:color="auto" w:fill="D3D3D3"/>
        </w:rPr>
        <w:t>România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sau</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Colegiul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Psihologilor</w:t>
      </w:r>
      <w:proofErr w:type="spellEnd"/>
      <w:r>
        <w:rPr>
          <w:rStyle w:val="tal1"/>
          <w:rFonts w:ascii="Verdana" w:hAnsi="Verdana"/>
          <w:sz w:val="22"/>
          <w:szCs w:val="22"/>
          <w:shd w:val="clear" w:color="auto" w:fill="D3D3D3"/>
        </w:rPr>
        <w:t xml:space="preserve"> din </w:t>
      </w:r>
      <w:proofErr w:type="spellStart"/>
      <w:r>
        <w:rPr>
          <w:rStyle w:val="tal1"/>
          <w:rFonts w:ascii="Verdana" w:hAnsi="Verdana"/>
          <w:sz w:val="22"/>
          <w:szCs w:val="22"/>
          <w:shd w:val="clear" w:color="auto" w:fill="D3D3D3"/>
        </w:rPr>
        <w:t>România</w:t>
      </w:r>
      <w:proofErr w:type="spellEnd"/>
      <w:r>
        <w:rPr>
          <w:rStyle w:val="tal1"/>
          <w:rFonts w:ascii="Verdana" w:hAnsi="Verdana"/>
          <w:sz w:val="22"/>
          <w:szCs w:val="22"/>
          <w:shd w:val="clear" w:color="auto" w:fill="D3D3D3"/>
        </w:rPr>
        <w:t>.</w:t>
      </w:r>
    </w:p>
    <w:p w:rsidR="003C7C3F" w:rsidRDefault="003C7C3F" w:rsidP="003C7C3F">
      <w:pPr>
        <w:shd w:val="clear" w:color="auto" w:fill="FFFFFF"/>
        <w:jc w:val="both"/>
        <w:rPr>
          <w:rFonts w:ascii="Verdana" w:hAnsi="Verdana"/>
          <w:sz w:val="22"/>
          <w:szCs w:val="22"/>
        </w:rPr>
      </w:pPr>
      <w:bookmarkStart w:id="20" w:name="do|caII|ar5|al2"/>
      <w:bookmarkEnd w:id="20"/>
      <w:r>
        <w:rPr>
          <w:rStyle w:val="al1"/>
          <w:rFonts w:ascii="Verdana" w:hAnsi="Verdana"/>
          <w:sz w:val="22"/>
          <w:szCs w:val="22"/>
          <w:shd w:val="clear" w:color="auto" w:fill="D3D3D3"/>
        </w:rPr>
        <w:t>(2)</w:t>
      </w:r>
      <w:proofErr w:type="spellStart"/>
      <w:proofErr w:type="gramStart"/>
      <w:r>
        <w:rPr>
          <w:rStyle w:val="tal1"/>
          <w:rFonts w:ascii="Verdana" w:hAnsi="Verdana"/>
          <w:sz w:val="22"/>
          <w:szCs w:val="22"/>
          <w:shd w:val="clear" w:color="auto" w:fill="D3D3D3"/>
        </w:rPr>
        <w:t>Serviciile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specializate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pentru</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tulburările</w:t>
      </w:r>
      <w:proofErr w:type="spellEnd"/>
      <w:r>
        <w:rPr>
          <w:rStyle w:val="tal1"/>
          <w:rFonts w:ascii="Verdana" w:hAnsi="Verdana"/>
          <w:sz w:val="22"/>
          <w:szCs w:val="22"/>
          <w:shd w:val="clear" w:color="auto" w:fill="D3D3D3"/>
        </w:rPr>
        <w:t xml:space="preserve"> din </w:t>
      </w:r>
      <w:proofErr w:type="spellStart"/>
      <w:r>
        <w:rPr>
          <w:rStyle w:val="tal1"/>
          <w:rFonts w:ascii="Verdana" w:hAnsi="Verdana"/>
          <w:sz w:val="22"/>
          <w:szCs w:val="22"/>
          <w:shd w:val="clear" w:color="auto" w:fill="D3D3D3"/>
        </w:rPr>
        <w:t>spectrul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autist</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precum</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intervenţiile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specializate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vor</w:t>
      </w:r>
      <w:proofErr w:type="spellEnd"/>
      <w:r>
        <w:rPr>
          <w:rStyle w:val="tal1"/>
          <w:rFonts w:ascii="Verdana" w:hAnsi="Verdana"/>
          <w:sz w:val="22"/>
          <w:szCs w:val="22"/>
          <w:shd w:val="clear" w:color="auto" w:fill="D3D3D3"/>
        </w:rPr>
        <w:t xml:space="preserve"> fi </w:t>
      </w:r>
      <w:proofErr w:type="spellStart"/>
      <w:r>
        <w:rPr>
          <w:rStyle w:val="tal1"/>
          <w:rFonts w:ascii="Verdana" w:hAnsi="Verdana"/>
          <w:sz w:val="22"/>
          <w:szCs w:val="22"/>
          <w:shd w:val="clear" w:color="auto" w:fill="D3D3D3"/>
        </w:rPr>
        <w:t>prevăzute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în</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Contractul-cadru</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privind</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acordării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asistenţei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medicale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în</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cadrul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sistemului</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asigurări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sociale</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sănătate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în</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normele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metodologice</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aplicare</w:t>
      </w:r>
      <w:proofErr w:type="spellEnd"/>
      <w:r>
        <w:rPr>
          <w:rStyle w:val="tal1"/>
          <w:rFonts w:ascii="Verdana" w:hAnsi="Verdana"/>
          <w:sz w:val="22"/>
          <w:szCs w:val="22"/>
          <w:shd w:val="clear" w:color="auto" w:fill="D3D3D3"/>
        </w:rPr>
        <w:t xml:space="preserve"> a </w:t>
      </w:r>
      <w:proofErr w:type="spellStart"/>
      <w:r>
        <w:rPr>
          <w:rStyle w:val="tal1"/>
          <w:rFonts w:ascii="Verdana" w:hAnsi="Verdana"/>
          <w:sz w:val="22"/>
          <w:szCs w:val="22"/>
          <w:shd w:val="clear" w:color="auto" w:fill="D3D3D3"/>
        </w:rPr>
        <w:t>prezentei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legi</w:t>
      </w:r>
      <w:proofErr w:type="spellEnd"/>
      <w:r>
        <w:rPr>
          <w:rStyle w:val="tal1"/>
          <w:rFonts w:ascii="Verdana" w:hAnsi="Verdana"/>
          <w:sz w:val="22"/>
          <w:szCs w:val="22"/>
          <w:shd w:val="clear" w:color="auto" w:fill="D3D3D3"/>
        </w:rPr>
        <w:t>.</w:t>
      </w:r>
      <w:proofErr w:type="gramEnd"/>
    </w:p>
    <w:p w:rsidR="003C7C3F" w:rsidRDefault="003C7C3F" w:rsidP="003C7C3F">
      <w:pPr>
        <w:shd w:val="clear" w:color="auto" w:fill="FFFFFF"/>
        <w:jc w:val="both"/>
        <w:rPr>
          <w:rFonts w:ascii="Verdana" w:hAnsi="Verdana"/>
          <w:sz w:val="22"/>
          <w:szCs w:val="22"/>
        </w:rPr>
      </w:pPr>
      <w:bookmarkStart w:id="21" w:name="do|caII|ar5|al3"/>
      <w:bookmarkEnd w:id="21"/>
      <w:r>
        <w:rPr>
          <w:rStyle w:val="al1"/>
          <w:rFonts w:ascii="Verdana" w:hAnsi="Verdana"/>
          <w:sz w:val="22"/>
          <w:szCs w:val="22"/>
          <w:shd w:val="clear" w:color="auto" w:fill="D3D3D3"/>
        </w:rPr>
        <w:lastRenderedPageBreak/>
        <w:t>(3)</w:t>
      </w:r>
      <w:proofErr w:type="spellStart"/>
      <w:r>
        <w:rPr>
          <w:rStyle w:val="tal1"/>
          <w:rFonts w:ascii="Verdana" w:hAnsi="Verdana"/>
          <w:sz w:val="22"/>
          <w:szCs w:val="22"/>
          <w:shd w:val="clear" w:color="auto" w:fill="D3D3D3"/>
        </w:rPr>
        <w:t>Finanţarea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serviciilor</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sănătate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acordate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persoanelor</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tulburări</w:t>
      </w:r>
      <w:proofErr w:type="spellEnd"/>
      <w:r>
        <w:rPr>
          <w:rStyle w:val="tal1"/>
          <w:rFonts w:ascii="Verdana" w:hAnsi="Verdana"/>
          <w:sz w:val="22"/>
          <w:szCs w:val="22"/>
          <w:shd w:val="clear" w:color="auto" w:fill="D3D3D3"/>
        </w:rPr>
        <w:t xml:space="preserve"> din </w:t>
      </w:r>
      <w:proofErr w:type="spellStart"/>
      <w:r>
        <w:rPr>
          <w:rStyle w:val="tal1"/>
          <w:rFonts w:ascii="Verdana" w:hAnsi="Verdana"/>
          <w:sz w:val="22"/>
          <w:szCs w:val="22"/>
          <w:shd w:val="clear" w:color="auto" w:fill="D3D3D3"/>
        </w:rPr>
        <w:t>spectrul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autist</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tulburări</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sănătate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mintală</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asociate</w:t>
      </w:r>
      <w:proofErr w:type="spellEnd"/>
      <w:r>
        <w:rPr>
          <w:rStyle w:val="tal1"/>
          <w:rFonts w:ascii="Verdana" w:hAnsi="Verdana"/>
          <w:sz w:val="22"/>
          <w:szCs w:val="22"/>
          <w:shd w:val="clear" w:color="auto" w:fill="D3D3D3"/>
        </w:rPr>
        <w:t xml:space="preserve"> se </w:t>
      </w:r>
      <w:proofErr w:type="spellStart"/>
      <w:r>
        <w:rPr>
          <w:rStyle w:val="tal1"/>
          <w:rFonts w:ascii="Verdana" w:hAnsi="Verdana"/>
          <w:sz w:val="22"/>
          <w:szCs w:val="22"/>
          <w:shd w:val="clear" w:color="auto" w:fill="D3D3D3"/>
        </w:rPr>
        <w:t>asigură</w:t>
      </w:r>
      <w:proofErr w:type="spellEnd"/>
      <w:r>
        <w:rPr>
          <w:rStyle w:val="tal1"/>
          <w:rFonts w:ascii="Verdana" w:hAnsi="Verdana"/>
          <w:sz w:val="22"/>
          <w:szCs w:val="22"/>
          <w:shd w:val="clear" w:color="auto" w:fill="D3D3D3"/>
        </w:rPr>
        <w:t xml:space="preserve"> din </w:t>
      </w:r>
      <w:proofErr w:type="spellStart"/>
      <w:r>
        <w:rPr>
          <w:rStyle w:val="tal1"/>
          <w:rFonts w:ascii="Verdana" w:hAnsi="Verdana"/>
          <w:sz w:val="22"/>
          <w:szCs w:val="22"/>
          <w:shd w:val="clear" w:color="auto" w:fill="D3D3D3"/>
        </w:rPr>
        <w:t>bugetul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Ministerului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Sănătăţii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sau</w:t>
      </w:r>
      <w:proofErr w:type="spellEnd"/>
      <w:r>
        <w:rPr>
          <w:rStyle w:val="tal1"/>
          <w:rFonts w:ascii="Verdana" w:hAnsi="Verdana"/>
          <w:sz w:val="22"/>
          <w:szCs w:val="22"/>
          <w:shd w:val="clear" w:color="auto" w:fill="D3D3D3"/>
        </w:rPr>
        <w:t xml:space="preserve"> din </w:t>
      </w:r>
      <w:proofErr w:type="spellStart"/>
      <w:r>
        <w:rPr>
          <w:rStyle w:val="tal1"/>
          <w:rFonts w:ascii="Verdana" w:hAnsi="Verdana"/>
          <w:sz w:val="22"/>
          <w:szCs w:val="22"/>
          <w:shd w:val="clear" w:color="auto" w:fill="D3D3D3"/>
        </w:rPr>
        <w:t>Fondul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naţional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unic</w:t>
      </w:r>
      <w:proofErr w:type="spellEnd"/>
      <w:r>
        <w:rPr>
          <w:rStyle w:val="tal1"/>
          <w:rFonts w:ascii="Verdana" w:hAnsi="Verdana"/>
          <w:sz w:val="22"/>
          <w:szCs w:val="22"/>
          <w:shd w:val="clear" w:color="auto" w:fill="D3D3D3"/>
        </w:rPr>
        <w:t xml:space="preserve"> al </w:t>
      </w:r>
      <w:proofErr w:type="spellStart"/>
      <w:r>
        <w:rPr>
          <w:rStyle w:val="tal1"/>
          <w:rFonts w:ascii="Verdana" w:hAnsi="Verdana"/>
          <w:sz w:val="22"/>
          <w:szCs w:val="22"/>
          <w:shd w:val="clear" w:color="auto" w:fill="D3D3D3"/>
        </w:rPr>
        <w:t>asigurărilor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sociale</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sănătate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după</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caz</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în</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prevăzute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prin</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normele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metodologice</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aplicare</w:t>
      </w:r>
      <w:proofErr w:type="spellEnd"/>
      <w:r>
        <w:rPr>
          <w:rStyle w:val="tal1"/>
          <w:rFonts w:ascii="Verdana" w:hAnsi="Verdana"/>
          <w:sz w:val="22"/>
          <w:szCs w:val="22"/>
          <w:shd w:val="clear" w:color="auto" w:fill="D3D3D3"/>
        </w:rPr>
        <w:t xml:space="preserve"> a </w:t>
      </w:r>
      <w:proofErr w:type="spellStart"/>
      <w:r>
        <w:rPr>
          <w:rStyle w:val="tal1"/>
          <w:rFonts w:ascii="Verdana" w:hAnsi="Verdana"/>
          <w:sz w:val="22"/>
          <w:szCs w:val="22"/>
          <w:shd w:val="clear" w:color="auto" w:fill="D3D3D3"/>
        </w:rPr>
        <w:t>prezentei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legi</w:t>
      </w:r>
      <w:proofErr w:type="spellEnd"/>
      <w:r>
        <w:rPr>
          <w:rStyle w:val="tal1"/>
          <w:rFonts w:ascii="Verdana" w:hAnsi="Verdana"/>
          <w:sz w:val="22"/>
          <w:szCs w:val="22"/>
          <w:shd w:val="clear" w:color="auto" w:fill="D3D3D3"/>
        </w:rPr>
        <w:t>.</w:t>
      </w:r>
    </w:p>
    <w:p w:rsidR="003C7C3F" w:rsidRDefault="003C7C3F" w:rsidP="003C7C3F">
      <w:pPr>
        <w:shd w:val="clear" w:color="auto" w:fill="FFFFFF"/>
        <w:jc w:val="both"/>
        <w:rPr>
          <w:rFonts w:ascii="Verdana" w:hAnsi="Verdana"/>
          <w:sz w:val="22"/>
          <w:szCs w:val="22"/>
        </w:rPr>
      </w:pPr>
      <w:bookmarkStart w:id="22" w:name="do|caII|ar5|al4"/>
      <w:bookmarkEnd w:id="22"/>
      <w:r>
        <w:rPr>
          <w:rStyle w:val="al1"/>
          <w:rFonts w:ascii="Verdana" w:hAnsi="Verdana"/>
          <w:sz w:val="22"/>
          <w:szCs w:val="22"/>
          <w:shd w:val="clear" w:color="auto" w:fill="D3D3D3"/>
        </w:rPr>
        <w:t>(4)</w:t>
      </w:r>
      <w:proofErr w:type="spellStart"/>
      <w:r>
        <w:rPr>
          <w:rStyle w:val="tal1"/>
          <w:rFonts w:ascii="Verdana" w:hAnsi="Verdana"/>
          <w:sz w:val="22"/>
          <w:szCs w:val="22"/>
          <w:shd w:val="clear" w:color="auto" w:fill="D3D3D3"/>
        </w:rPr>
        <w:t>Ministerul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Sănătăţii</w:t>
      </w:r>
      <w:proofErr w:type="spellEnd"/>
      <w:r>
        <w:rPr>
          <w:rStyle w:val="tal1"/>
          <w:rFonts w:ascii="Verdana" w:hAnsi="Verdana"/>
          <w:sz w:val="22"/>
          <w:szCs w:val="22"/>
          <w:shd w:val="clear" w:color="auto" w:fill="D3D3D3"/>
        </w:rPr>
        <w:t xml:space="preserve">, Casa </w:t>
      </w:r>
      <w:proofErr w:type="spellStart"/>
      <w:r>
        <w:rPr>
          <w:rStyle w:val="tal1"/>
          <w:rFonts w:ascii="Verdana" w:hAnsi="Verdana"/>
          <w:sz w:val="22"/>
          <w:szCs w:val="22"/>
          <w:shd w:val="clear" w:color="auto" w:fill="D3D3D3"/>
        </w:rPr>
        <w:t>Naţională</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Asigurări</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Sănătate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Colegiul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Medicilor</w:t>
      </w:r>
      <w:proofErr w:type="spellEnd"/>
      <w:r>
        <w:rPr>
          <w:rStyle w:val="tal1"/>
          <w:rFonts w:ascii="Verdana" w:hAnsi="Verdana"/>
          <w:sz w:val="22"/>
          <w:szCs w:val="22"/>
          <w:shd w:val="clear" w:color="auto" w:fill="D3D3D3"/>
        </w:rPr>
        <w:t xml:space="preserve"> din </w:t>
      </w:r>
      <w:proofErr w:type="spellStart"/>
      <w:r>
        <w:rPr>
          <w:rStyle w:val="tal1"/>
          <w:rFonts w:ascii="Verdana" w:hAnsi="Verdana"/>
          <w:sz w:val="22"/>
          <w:szCs w:val="22"/>
          <w:shd w:val="clear" w:color="auto" w:fill="D3D3D3"/>
        </w:rPr>
        <w:t>România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Colegiul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Psihologilor</w:t>
      </w:r>
      <w:proofErr w:type="spellEnd"/>
      <w:r>
        <w:rPr>
          <w:rStyle w:val="tal1"/>
          <w:rFonts w:ascii="Verdana" w:hAnsi="Verdana"/>
          <w:sz w:val="22"/>
          <w:szCs w:val="22"/>
          <w:shd w:val="clear" w:color="auto" w:fill="D3D3D3"/>
        </w:rPr>
        <w:t xml:space="preserve"> din </w:t>
      </w:r>
      <w:proofErr w:type="spellStart"/>
      <w:r>
        <w:rPr>
          <w:rStyle w:val="tal1"/>
          <w:rFonts w:ascii="Verdana" w:hAnsi="Verdana"/>
          <w:sz w:val="22"/>
          <w:szCs w:val="22"/>
          <w:shd w:val="clear" w:color="auto" w:fill="D3D3D3"/>
        </w:rPr>
        <w:t>România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Ministerul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Muncii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Familiei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Protecţiei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Sociale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Persoanelor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Vârstnice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Ministerul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Educaţiei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Naţionale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stabilesc</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comun</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acord</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practicile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procedurile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prin</w:t>
      </w:r>
      <w:proofErr w:type="spellEnd"/>
      <w:r>
        <w:rPr>
          <w:rStyle w:val="tal1"/>
          <w:rFonts w:ascii="Verdana" w:hAnsi="Verdana"/>
          <w:sz w:val="22"/>
          <w:szCs w:val="22"/>
          <w:shd w:val="clear" w:color="auto" w:fill="D3D3D3"/>
        </w:rPr>
        <w:t xml:space="preserve"> care </w:t>
      </w:r>
      <w:proofErr w:type="spellStart"/>
      <w:r>
        <w:rPr>
          <w:rStyle w:val="tal1"/>
          <w:rFonts w:ascii="Verdana" w:hAnsi="Verdana"/>
          <w:sz w:val="22"/>
          <w:szCs w:val="22"/>
          <w:shd w:val="clear" w:color="auto" w:fill="D3D3D3"/>
        </w:rPr>
        <w:t>sunt</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furnizate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serviciile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privind</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depistarea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activă</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precoce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serviciile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specializate</w:t>
      </w:r>
      <w:proofErr w:type="spellEnd"/>
      <w:r>
        <w:rPr>
          <w:rStyle w:val="tal1"/>
          <w:rFonts w:ascii="Verdana" w:hAnsi="Verdana"/>
          <w:sz w:val="22"/>
          <w:szCs w:val="22"/>
          <w:shd w:val="clear" w:color="auto" w:fill="D3D3D3"/>
        </w:rPr>
        <w:t xml:space="preserve"> integrate de </w:t>
      </w:r>
      <w:proofErr w:type="spellStart"/>
      <w:r>
        <w:rPr>
          <w:rStyle w:val="tal1"/>
          <w:rFonts w:ascii="Verdana" w:hAnsi="Verdana"/>
          <w:sz w:val="22"/>
          <w:szCs w:val="22"/>
          <w:shd w:val="clear" w:color="auto" w:fill="D3D3D3"/>
        </w:rPr>
        <w:t>sănătate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educaţie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sociale</w:t>
      </w:r>
      <w:proofErr w:type="spellEnd"/>
      <w:r>
        <w:rPr>
          <w:rStyle w:val="tal1"/>
          <w:rFonts w:ascii="Verdana" w:hAnsi="Verdana"/>
          <w:sz w:val="22"/>
          <w:szCs w:val="22"/>
          <w:shd w:val="clear" w:color="auto" w:fill="D3D3D3"/>
        </w:rPr>
        <w:t>.</w:t>
      </w:r>
    </w:p>
    <w:p w:rsidR="003C7C3F" w:rsidRDefault="003C7C3F" w:rsidP="003C7C3F">
      <w:pPr>
        <w:shd w:val="clear" w:color="auto" w:fill="FFFFFF"/>
        <w:jc w:val="both"/>
        <w:rPr>
          <w:rFonts w:ascii="Verdana" w:hAnsi="Verdana"/>
          <w:sz w:val="22"/>
          <w:szCs w:val="22"/>
        </w:rPr>
      </w:pPr>
      <w:bookmarkStart w:id="23" w:name="do|caII|ar5|al5"/>
      <w:bookmarkEnd w:id="23"/>
      <w:r>
        <w:rPr>
          <w:rStyle w:val="al1"/>
          <w:rFonts w:ascii="Verdana" w:hAnsi="Verdana"/>
          <w:sz w:val="22"/>
          <w:szCs w:val="22"/>
          <w:shd w:val="clear" w:color="auto" w:fill="D3D3D3"/>
        </w:rPr>
        <w:t>(5)</w:t>
      </w:r>
      <w:proofErr w:type="spellStart"/>
      <w:r>
        <w:rPr>
          <w:rStyle w:val="tal1"/>
          <w:rFonts w:ascii="Verdana" w:hAnsi="Verdana"/>
          <w:sz w:val="22"/>
          <w:szCs w:val="22"/>
          <w:shd w:val="clear" w:color="auto" w:fill="D3D3D3"/>
        </w:rPr>
        <w:t>Ministerul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Sănătăţii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Ministerul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Muncii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Familiei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Protecţiei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Sociale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Persoanelor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Vârstnice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Ministerul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Educaţiei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Naţionale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elaborează</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consultarea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Colegiului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Medicilor</w:t>
      </w:r>
      <w:proofErr w:type="spellEnd"/>
      <w:r>
        <w:rPr>
          <w:rStyle w:val="tal1"/>
          <w:rFonts w:ascii="Verdana" w:hAnsi="Verdana"/>
          <w:sz w:val="22"/>
          <w:szCs w:val="22"/>
          <w:shd w:val="clear" w:color="auto" w:fill="D3D3D3"/>
        </w:rPr>
        <w:t xml:space="preserve"> din </w:t>
      </w:r>
      <w:proofErr w:type="spellStart"/>
      <w:r>
        <w:rPr>
          <w:rStyle w:val="tal1"/>
          <w:rFonts w:ascii="Verdana" w:hAnsi="Verdana"/>
          <w:sz w:val="22"/>
          <w:szCs w:val="22"/>
          <w:shd w:val="clear" w:color="auto" w:fill="D3D3D3"/>
        </w:rPr>
        <w:t>România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 </w:t>
      </w:r>
      <w:proofErr w:type="spellStart"/>
      <w:r>
        <w:rPr>
          <w:rStyle w:val="tal1"/>
          <w:rFonts w:ascii="Verdana" w:hAnsi="Verdana"/>
          <w:sz w:val="22"/>
          <w:szCs w:val="22"/>
          <w:shd w:val="clear" w:color="auto" w:fill="D3D3D3"/>
        </w:rPr>
        <w:t>Colegiului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Psihologilor</w:t>
      </w:r>
      <w:proofErr w:type="spellEnd"/>
      <w:r>
        <w:rPr>
          <w:rStyle w:val="tal1"/>
          <w:rFonts w:ascii="Verdana" w:hAnsi="Verdana"/>
          <w:sz w:val="22"/>
          <w:szCs w:val="22"/>
          <w:shd w:val="clear" w:color="auto" w:fill="D3D3D3"/>
        </w:rPr>
        <w:t xml:space="preserve"> din </w:t>
      </w:r>
      <w:proofErr w:type="spellStart"/>
      <w:r>
        <w:rPr>
          <w:rStyle w:val="tal1"/>
          <w:rFonts w:ascii="Verdana" w:hAnsi="Verdana"/>
          <w:sz w:val="22"/>
          <w:szCs w:val="22"/>
          <w:shd w:val="clear" w:color="auto" w:fill="D3D3D3"/>
        </w:rPr>
        <w:t>România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standardele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pentru</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serviciile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specializate</w:t>
      </w:r>
      <w:proofErr w:type="spellEnd"/>
      <w:r>
        <w:rPr>
          <w:rStyle w:val="tal1"/>
          <w:rFonts w:ascii="Verdana" w:hAnsi="Verdana"/>
          <w:sz w:val="22"/>
          <w:szCs w:val="22"/>
          <w:shd w:val="clear" w:color="auto" w:fill="D3D3D3"/>
        </w:rPr>
        <w:t xml:space="preserve"> integrate de </w:t>
      </w:r>
      <w:proofErr w:type="spellStart"/>
      <w:r>
        <w:rPr>
          <w:rStyle w:val="tal1"/>
          <w:rFonts w:ascii="Verdana" w:hAnsi="Verdana"/>
          <w:sz w:val="22"/>
          <w:szCs w:val="22"/>
          <w:shd w:val="clear" w:color="auto" w:fill="D3D3D3"/>
        </w:rPr>
        <w:t>sănătate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educaţie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sociale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adresate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persoanelor</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tulburări</w:t>
      </w:r>
      <w:proofErr w:type="spellEnd"/>
      <w:r>
        <w:rPr>
          <w:rStyle w:val="tal1"/>
          <w:rFonts w:ascii="Verdana" w:hAnsi="Verdana"/>
          <w:sz w:val="22"/>
          <w:szCs w:val="22"/>
          <w:shd w:val="clear" w:color="auto" w:fill="D3D3D3"/>
        </w:rPr>
        <w:t xml:space="preserve"> din </w:t>
      </w:r>
      <w:proofErr w:type="spellStart"/>
      <w:r>
        <w:rPr>
          <w:rStyle w:val="tal1"/>
          <w:rFonts w:ascii="Verdana" w:hAnsi="Verdana"/>
          <w:sz w:val="22"/>
          <w:szCs w:val="22"/>
          <w:shd w:val="clear" w:color="auto" w:fill="D3D3D3"/>
        </w:rPr>
        <w:t>spectrul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autist</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tulburări</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sănătate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mintală</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asociate</w:t>
      </w:r>
      <w:proofErr w:type="spellEnd"/>
      <w:r>
        <w:rPr>
          <w:rStyle w:val="tal1"/>
          <w:rFonts w:ascii="Verdana" w:hAnsi="Verdana"/>
          <w:sz w:val="22"/>
          <w:szCs w:val="22"/>
          <w:shd w:val="clear" w:color="auto" w:fill="D3D3D3"/>
        </w:rPr>
        <w:t xml:space="preserve">, care </w:t>
      </w:r>
      <w:proofErr w:type="spellStart"/>
      <w:r>
        <w:rPr>
          <w:rStyle w:val="tal1"/>
          <w:rFonts w:ascii="Verdana" w:hAnsi="Verdana"/>
          <w:sz w:val="22"/>
          <w:szCs w:val="22"/>
          <w:shd w:val="clear" w:color="auto" w:fill="D3D3D3"/>
        </w:rPr>
        <w:t>vor</w:t>
      </w:r>
      <w:proofErr w:type="spellEnd"/>
      <w:r>
        <w:rPr>
          <w:rStyle w:val="tal1"/>
          <w:rFonts w:ascii="Verdana" w:hAnsi="Verdana"/>
          <w:sz w:val="22"/>
          <w:szCs w:val="22"/>
          <w:shd w:val="clear" w:color="auto" w:fill="D3D3D3"/>
        </w:rPr>
        <w:t xml:space="preserve"> fi </w:t>
      </w:r>
      <w:proofErr w:type="spellStart"/>
      <w:r>
        <w:rPr>
          <w:rStyle w:val="tal1"/>
          <w:rFonts w:ascii="Verdana" w:hAnsi="Verdana"/>
          <w:sz w:val="22"/>
          <w:szCs w:val="22"/>
          <w:shd w:val="clear" w:color="auto" w:fill="D3D3D3"/>
        </w:rPr>
        <w:t>cuprinse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în</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normele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metodologice</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aplicare</w:t>
      </w:r>
      <w:proofErr w:type="spellEnd"/>
      <w:r>
        <w:rPr>
          <w:rStyle w:val="tal1"/>
          <w:rFonts w:ascii="Verdana" w:hAnsi="Verdana"/>
          <w:sz w:val="22"/>
          <w:szCs w:val="22"/>
          <w:shd w:val="clear" w:color="auto" w:fill="D3D3D3"/>
        </w:rPr>
        <w:t xml:space="preserve"> a </w:t>
      </w:r>
      <w:proofErr w:type="spellStart"/>
      <w:r>
        <w:rPr>
          <w:rStyle w:val="tal1"/>
          <w:rFonts w:ascii="Verdana" w:hAnsi="Verdana"/>
          <w:sz w:val="22"/>
          <w:szCs w:val="22"/>
          <w:shd w:val="clear" w:color="auto" w:fill="D3D3D3"/>
        </w:rPr>
        <w:t>prezentei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legi</w:t>
      </w:r>
      <w:proofErr w:type="spellEnd"/>
      <w:r>
        <w:rPr>
          <w:rStyle w:val="tal1"/>
          <w:rFonts w:ascii="Verdana" w:hAnsi="Verdana"/>
          <w:sz w:val="22"/>
          <w:szCs w:val="22"/>
          <w:shd w:val="clear" w:color="auto" w:fill="D3D3D3"/>
        </w:rPr>
        <w:t>.</w:t>
      </w:r>
      <w:r>
        <w:rPr>
          <w:rFonts w:ascii="Verdana" w:hAnsi="Verdana"/>
          <w:sz w:val="22"/>
          <w:szCs w:val="22"/>
          <w:shd w:val="clear" w:color="auto" w:fill="D3D3D3"/>
        </w:rPr>
        <w:br/>
      </w:r>
      <w:r>
        <w:rPr>
          <w:rFonts w:ascii="Verdana" w:hAnsi="Verdana"/>
          <w:i/>
          <w:iCs/>
          <w:noProof/>
          <w:color w:val="6666FF"/>
          <w:sz w:val="18"/>
          <w:szCs w:val="18"/>
          <w:shd w:val="clear" w:color="auto" w:fill="D3D3D3"/>
        </w:rPr>
        <w:drawing>
          <wp:inline distT="0" distB="0" distL="0" distR="0" wp14:anchorId="738E54C8" wp14:editId="3657724B">
            <wp:extent cx="85725" cy="85725"/>
            <wp:effectExtent l="0" t="0" r="9525" b="9525"/>
            <wp:docPr id="11" name="Picture 11" descr="D:\Documents and Settings\anca.pirv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833_0003" descr="D:\Documents and Settings\anca.pirvu\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w:t>
      </w:r>
      <w:proofErr w:type="gramStart"/>
      <w:r>
        <w:rPr>
          <w:rStyle w:val="lego1"/>
          <w:rFonts w:ascii="Verdana" w:hAnsi="Verdana"/>
          <w:shd w:val="clear" w:color="auto" w:fill="FFFFFF"/>
        </w:rPr>
        <w:t>la</w:t>
      </w:r>
      <w:proofErr w:type="gramEnd"/>
      <w:r>
        <w:rPr>
          <w:rStyle w:val="lego1"/>
          <w:rFonts w:ascii="Verdana" w:hAnsi="Verdana"/>
          <w:shd w:val="clear" w:color="auto" w:fill="FFFFFF"/>
        </w:rPr>
        <w:t xml:space="preserve"> data 04-Jul-2013 Art. 5 din </w:t>
      </w:r>
      <w:proofErr w:type="spellStart"/>
      <w:r>
        <w:rPr>
          <w:rStyle w:val="lego1"/>
          <w:rFonts w:ascii="Verdana" w:hAnsi="Verdana"/>
          <w:shd w:val="clear" w:color="auto" w:fill="FFFFFF"/>
        </w:rPr>
        <w:t>capitolul</w:t>
      </w:r>
      <w:proofErr w:type="spellEnd"/>
      <w:r>
        <w:rPr>
          <w:rStyle w:val="lego1"/>
          <w:rFonts w:ascii="Verdana" w:hAnsi="Verdana"/>
          <w:shd w:val="clear" w:color="auto" w:fill="FFFFFF"/>
        </w:rPr>
        <w:t xml:space="preserve"> II </w:t>
      </w:r>
      <w:proofErr w:type="spellStart"/>
      <w:r>
        <w:rPr>
          <w:rStyle w:val="lego1"/>
          <w:rFonts w:ascii="Verdana" w:hAnsi="Verdana"/>
          <w:shd w:val="clear" w:color="auto" w:fill="FFFFFF"/>
        </w:rPr>
        <w:t>modificat</w:t>
      </w:r>
      <w:proofErr w:type="spellEnd"/>
      <w:r>
        <w:rPr>
          <w:rStyle w:val="lego1"/>
          <w:rFonts w:ascii="Verdana" w:hAnsi="Verdana"/>
          <w:shd w:val="clear" w:color="auto" w:fill="FFFFFF"/>
        </w:rPr>
        <w:t xml:space="preserve"> de Art. </w:t>
      </w:r>
      <w:proofErr w:type="gramStart"/>
      <w:r>
        <w:rPr>
          <w:rStyle w:val="lego1"/>
          <w:rFonts w:ascii="Verdana" w:hAnsi="Verdana"/>
          <w:shd w:val="clear" w:color="auto" w:fill="FFFFFF"/>
        </w:rPr>
        <w:t xml:space="preserve">I, </w:t>
      </w:r>
      <w:proofErr w:type="spellStart"/>
      <w:r>
        <w:rPr>
          <w:rStyle w:val="lego1"/>
          <w:rFonts w:ascii="Verdana" w:hAnsi="Verdana"/>
          <w:shd w:val="clear" w:color="auto" w:fill="FFFFFF"/>
        </w:rPr>
        <w:t>punctul</w:t>
      </w:r>
      <w:proofErr w:type="spellEnd"/>
      <w:r>
        <w:rPr>
          <w:rStyle w:val="lego1"/>
          <w:rFonts w:ascii="Verdana" w:hAnsi="Verdana"/>
          <w:shd w:val="clear" w:color="auto" w:fill="FFFFFF"/>
        </w:rPr>
        <w:t xml:space="preserve"> 3.</w:t>
      </w:r>
      <w:proofErr w:type="gramEnd"/>
      <w:r>
        <w:rPr>
          <w:rStyle w:val="lego1"/>
          <w:rFonts w:ascii="Verdana" w:hAnsi="Verdana"/>
          <w:shd w:val="clear" w:color="auto" w:fill="FFFFFF"/>
        </w:rPr>
        <w:t xml:space="preserve"> </w:t>
      </w:r>
      <w:proofErr w:type="gramStart"/>
      <w:r>
        <w:rPr>
          <w:rStyle w:val="lego1"/>
          <w:rFonts w:ascii="Verdana" w:hAnsi="Verdana"/>
          <w:shd w:val="clear" w:color="auto" w:fill="FFFFFF"/>
        </w:rPr>
        <w:t>din</w:t>
      </w:r>
      <w:proofErr w:type="gramEnd"/>
      <w:r>
        <w:rPr>
          <w:rStyle w:val="lego1"/>
          <w:rFonts w:ascii="Verdana" w:hAnsi="Verdana"/>
          <w:shd w:val="clear" w:color="auto" w:fill="FFFFFF"/>
        </w:rPr>
        <w:t xml:space="preserve"> </w:t>
      </w:r>
      <w:hyperlink r:id="rId13" w:anchor="do|ari|pt3" w:history="1">
        <w:proofErr w:type="spellStart"/>
        <w:r>
          <w:rPr>
            <w:rStyle w:val="Hyperlink"/>
            <w:rFonts w:ascii="Verdana" w:hAnsi="Verdana"/>
            <w:i/>
            <w:iCs/>
            <w:sz w:val="18"/>
            <w:szCs w:val="18"/>
            <w:shd w:val="clear" w:color="auto" w:fill="FFFFFF"/>
          </w:rPr>
          <w:t>Legea</w:t>
        </w:r>
        <w:proofErr w:type="spellEnd"/>
        <w:r>
          <w:rPr>
            <w:rStyle w:val="Hyperlink"/>
            <w:rFonts w:ascii="Verdana" w:hAnsi="Verdana"/>
            <w:i/>
            <w:iCs/>
            <w:sz w:val="18"/>
            <w:szCs w:val="18"/>
            <w:shd w:val="clear" w:color="auto" w:fill="FFFFFF"/>
          </w:rPr>
          <w:t xml:space="preserve"> 200/2013</w:t>
        </w:r>
      </w:hyperlink>
      <w:r>
        <w:rPr>
          <w:rStyle w:val="lego1"/>
          <w:rFonts w:ascii="Verdana" w:hAnsi="Verdana"/>
          <w:shd w:val="clear" w:color="auto" w:fill="FFFFFF"/>
        </w:rPr>
        <w:t xml:space="preserve"> )</w:t>
      </w:r>
    </w:p>
    <w:p w:rsidR="003C7C3F" w:rsidRDefault="003C7C3F" w:rsidP="003C7C3F">
      <w:pPr>
        <w:shd w:val="clear" w:color="auto" w:fill="FFFFFF"/>
        <w:jc w:val="both"/>
        <w:rPr>
          <w:rFonts w:ascii="Verdana" w:hAnsi="Verdana"/>
          <w:sz w:val="22"/>
          <w:szCs w:val="22"/>
        </w:rPr>
      </w:pPr>
      <w:bookmarkStart w:id="24" w:name="do|caII|ar6"/>
      <w:r>
        <w:rPr>
          <w:rFonts w:ascii="Verdana" w:hAnsi="Verdana"/>
          <w:b/>
          <w:bCs/>
          <w:noProof/>
          <w:color w:val="333399"/>
          <w:sz w:val="22"/>
          <w:szCs w:val="22"/>
        </w:rPr>
        <w:drawing>
          <wp:inline distT="0" distB="0" distL="0" distR="0" wp14:anchorId="53C887FA" wp14:editId="4F156EC4">
            <wp:extent cx="95250" cy="95250"/>
            <wp:effectExtent l="0" t="0" r="0" b="0"/>
            <wp:docPr id="10" name="Picture 10" descr="D:\Documents and Settings\anca.pirvu\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D:\Documents and Settings\anca.pirvu\sintact 3.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Pr>
          <w:rStyle w:val="ar1"/>
          <w:rFonts w:ascii="Verdana" w:hAnsi="Verdana"/>
        </w:rPr>
        <w:t>Art. 6</w:t>
      </w:r>
    </w:p>
    <w:p w:rsidR="003C7C3F" w:rsidRDefault="003C7C3F" w:rsidP="003C7C3F">
      <w:pPr>
        <w:shd w:val="clear" w:color="auto" w:fill="FFFFFF"/>
        <w:jc w:val="both"/>
        <w:rPr>
          <w:rFonts w:ascii="Verdana" w:hAnsi="Verdana"/>
          <w:vanish/>
          <w:sz w:val="22"/>
          <w:szCs w:val="22"/>
        </w:rPr>
      </w:pPr>
      <w:bookmarkStart w:id="25" w:name="do|caII|ar6|pa1:7"/>
      <w:bookmarkEnd w:id="25"/>
      <w:r>
        <w:rPr>
          <w:rStyle w:val="tpaa1"/>
          <w:rFonts w:ascii="Verdana" w:hAnsi="Verdana"/>
          <w:vanish/>
          <w:sz w:val="22"/>
          <w:szCs w:val="22"/>
        </w:rPr>
        <w:t>Ministerul Sănătăţii, în parteneriat cu instituţiile Ministerului Educaţiei, Cercetării, Tineretului şi Sportului şi ale Ministerului Muncii, Familiei şi Protecţiei Sociale, precum şi cu organizaţiile neguvernamentale care au ca obiect de activitate promovarea sănătăţii mintale, elaborează protocoale de colaborare în vederea dezvoltării unui sistem de servicii specializate integrate de sănătate, educaţie şi sociale pentru persoanele cu tulburări din spectrul autist şi cu tulburări mintale asociate.</w:t>
      </w:r>
    </w:p>
    <w:p w:rsidR="003C7C3F" w:rsidRDefault="003C7C3F" w:rsidP="003C7C3F">
      <w:pPr>
        <w:shd w:val="clear" w:color="auto" w:fill="FFFFFF"/>
        <w:jc w:val="both"/>
        <w:rPr>
          <w:rFonts w:ascii="Verdana" w:hAnsi="Verdana"/>
          <w:sz w:val="22"/>
          <w:szCs w:val="22"/>
        </w:rPr>
      </w:pPr>
      <w:bookmarkStart w:id="26" w:name="do|caII|ar6|pa1"/>
      <w:bookmarkEnd w:id="26"/>
      <w:proofErr w:type="spellStart"/>
      <w:r>
        <w:rPr>
          <w:rStyle w:val="tpa1"/>
          <w:rFonts w:ascii="Verdana" w:hAnsi="Verdana"/>
          <w:sz w:val="22"/>
          <w:szCs w:val="22"/>
          <w:shd w:val="clear" w:color="auto" w:fill="D3D3D3"/>
        </w:rPr>
        <w:t>Serviciile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publice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deconcentrate</w:t>
      </w:r>
      <w:proofErr w:type="spellEnd"/>
      <w:r>
        <w:rPr>
          <w:rStyle w:val="tpa1"/>
          <w:rFonts w:ascii="Verdana" w:hAnsi="Verdana"/>
          <w:sz w:val="22"/>
          <w:szCs w:val="22"/>
          <w:shd w:val="clear" w:color="auto" w:fill="D3D3D3"/>
        </w:rPr>
        <w:t xml:space="preserve"> ale </w:t>
      </w:r>
      <w:proofErr w:type="spellStart"/>
      <w:r>
        <w:rPr>
          <w:rStyle w:val="tpa1"/>
          <w:rFonts w:ascii="Verdana" w:hAnsi="Verdana"/>
          <w:sz w:val="22"/>
          <w:szCs w:val="22"/>
          <w:shd w:val="clear" w:color="auto" w:fill="D3D3D3"/>
        </w:rPr>
        <w:t>Ministerului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Sănătăţii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Ministerului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Muncii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Familiei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Protecţiei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Sociale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Persoanelor</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Vârstnice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Ministerului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Educaţiei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Naţionale</w:t>
      </w:r>
      <w:proofErr w:type="spellEnd"/>
      <w:r>
        <w:rPr>
          <w:rStyle w:val="tpa1"/>
          <w:rFonts w:ascii="Verdana" w:hAnsi="Verdana"/>
          <w:sz w:val="22"/>
          <w:szCs w:val="22"/>
          <w:shd w:val="clear" w:color="auto" w:fill="D3D3D3"/>
        </w:rPr>
        <w:t xml:space="preserve"> pot </w:t>
      </w:r>
      <w:proofErr w:type="spellStart"/>
      <w:r>
        <w:rPr>
          <w:rStyle w:val="tpa1"/>
          <w:rFonts w:ascii="Verdana" w:hAnsi="Verdana"/>
          <w:sz w:val="22"/>
          <w:szCs w:val="22"/>
          <w:shd w:val="clear" w:color="auto" w:fill="D3D3D3"/>
        </w:rPr>
        <w:t>încheia</w:t>
      </w:r>
      <w:proofErr w:type="spellEnd"/>
      <w:r>
        <w:rPr>
          <w:rStyle w:val="tpa1"/>
          <w:rFonts w:ascii="Verdana" w:hAnsi="Verdana"/>
          <w:sz w:val="22"/>
          <w:szCs w:val="22"/>
          <w:shd w:val="clear" w:color="auto" w:fill="D3D3D3"/>
        </w:rPr>
        <w:t xml:space="preserve">, cu </w:t>
      </w:r>
      <w:proofErr w:type="spellStart"/>
      <w:r>
        <w:rPr>
          <w:rStyle w:val="tpa1"/>
          <w:rFonts w:ascii="Verdana" w:hAnsi="Verdana"/>
          <w:sz w:val="22"/>
          <w:szCs w:val="22"/>
          <w:shd w:val="clear" w:color="auto" w:fill="D3D3D3"/>
        </w:rPr>
        <w:t>organizaţiile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neguvernamentale</w:t>
      </w:r>
      <w:proofErr w:type="spellEnd"/>
      <w:r>
        <w:rPr>
          <w:rStyle w:val="tpa1"/>
          <w:rFonts w:ascii="Verdana" w:hAnsi="Verdana"/>
          <w:sz w:val="22"/>
          <w:szCs w:val="22"/>
          <w:shd w:val="clear" w:color="auto" w:fill="D3D3D3"/>
        </w:rPr>
        <w:t xml:space="preserve"> care au </w:t>
      </w:r>
      <w:proofErr w:type="spellStart"/>
      <w:r>
        <w:rPr>
          <w:rStyle w:val="tpa1"/>
          <w:rFonts w:ascii="Verdana" w:hAnsi="Verdana"/>
          <w:sz w:val="22"/>
          <w:szCs w:val="22"/>
          <w:shd w:val="clear" w:color="auto" w:fill="D3D3D3"/>
        </w:rPr>
        <w:t>ca</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obiect</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activitate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promovarea</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sănătăţii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mintale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protocoale</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colaborare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în</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vederea</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dezvoltării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unui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sistem</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servicii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specializate</w:t>
      </w:r>
      <w:proofErr w:type="spellEnd"/>
      <w:r>
        <w:rPr>
          <w:rStyle w:val="tpa1"/>
          <w:rFonts w:ascii="Verdana" w:hAnsi="Verdana"/>
          <w:sz w:val="22"/>
          <w:szCs w:val="22"/>
          <w:shd w:val="clear" w:color="auto" w:fill="D3D3D3"/>
        </w:rPr>
        <w:t xml:space="preserve"> integrate de </w:t>
      </w:r>
      <w:proofErr w:type="spellStart"/>
      <w:r>
        <w:rPr>
          <w:rStyle w:val="tpa1"/>
          <w:rFonts w:ascii="Verdana" w:hAnsi="Verdana"/>
          <w:sz w:val="22"/>
          <w:szCs w:val="22"/>
          <w:shd w:val="clear" w:color="auto" w:fill="D3D3D3"/>
        </w:rPr>
        <w:t>sănătate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educaţie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sociale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adresate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persoanelor</w:t>
      </w:r>
      <w:proofErr w:type="spellEnd"/>
      <w:r>
        <w:rPr>
          <w:rStyle w:val="tpa1"/>
          <w:rFonts w:ascii="Verdana" w:hAnsi="Verdana"/>
          <w:sz w:val="22"/>
          <w:szCs w:val="22"/>
          <w:shd w:val="clear" w:color="auto" w:fill="D3D3D3"/>
        </w:rPr>
        <w:t xml:space="preserve"> cu </w:t>
      </w:r>
      <w:proofErr w:type="spellStart"/>
      <w:r>
        <w:rPr>
          <w:rStyle w:val="tpa1"/>
          <w:rFonts w:ascii="Verdana" w:hAnsi="Verdana"/>
          <w:sz w:val="22"/>
          <w:szCs w:val="22"/>
          <w:shd w:val="clear" w:color="auto" w:fill="D3D3D3"/>
        </w:rPr>
        <w:t>tulburări</w:t>
      </w:r>
      <w:proofErr w:type="spellEnd"/>
      <w:r>
        <w:rPr>
          <w:rStyle w:val="tpa1"/>
          <w:rFonts w:ascii="Verdana" w:hAnsi="Verdana"/>
          <w:sz w:val="22"/>
          <w:szCs w:val="22"/>
          <w:shd w:val="clear" w:color="auto" w:fill="D3D3D3"/>
        </w:rPr>
        <w:t xml:space="preserve"> din </w:t>
      </w:r>
      <w:proofErr w:type="spellStart"/>
      <w:r>
        <w:rPr>
          <w:rStyle w:val="tpa1"/>
          <w:rFonts w:ascii="Verdana" w:hAnsi="Verdana"/>
          <w:sz w:val="22"/>
          <w:szCs w:val="22"/>
          <w:shd w:val="clear" w:color="auto" w:fill="D3D3D3"/>
        </w:rPr>
        <w:t>spectrul</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autist</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cu </w:t>
      </w:r>
      <w:proofErr w:type="spellStart"/>
      <w:r>
        <w:rPr>
          <w:rStyle w:val="tpa1"/>
          <w:rFonts w:ascii="Verdana" w:hAnsi="Verdana"/>
          <w:sz w:val="22"/>
          <w:szCs w:val="22"/>
          <w:shd w:val="clear" w:color="auto" w:fill="D3D3D3"/>
        </w:rPr>
        <w:t>tulburări</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sănătate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mintală</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asociate</w:t>
      </w:r>
      <w:proofErr w:type="spellEnd"/>
      <w:r>
        <w:rPr>
          <w:rStyle w:val="tpa1"/>
          <w:rFonts w:ascii="Verdana" w:hAnsi="Verdana"/>
          <w:sz w:val="22"/>
          <w:szCs w:val="22"/>
          <w:shd w:val="clear" w:color="auto" w:fill="D3D3D3"/>
        </w:rPr>
        <w:t>.</w:t>
      </w:r>
      <w:r>
        <w:rPr>
          <w:rFonts w:ascii="Verdana" w:hAnsi="Verdana"/>
          <w:sz w:val="22"/>
          <w:szCs w:val="22"/>
          <w:shd w:val="clear" w:color="auto" w:fill="D3D3D3"/>
        </w:rPr>
        <w:br/>
      </w:r>
      <w:r>
        <w:rPr>
          <w:rFonts w:ascii="Verdana" w:hAnsi="Verdana"/>
          <w:i/>
          <w:iCs/>
          <w:noProof/>
          <w:color w:val="6666FF"/>
          <w:sz w:val="18"/>
          <w:szCs w:val="18"/>
          <w:shd w:val="clear" w:color="auto" w:fill="D3D3D3"/>
        </w:rPr>
        <w:drawing>
          <wp:inline distT="0" distB="0" distL="0" distR="0" wp14:anchorId="04473318" wp14:editId="3A7FC3AF">
            <wp:extent cx="85725" cy="85725"/>
            <wp:effectExtent l="0" t="0" r="9525" b="9525"/>
            <wp:docPr id="9" name="Picture 9" descr="D:\Documents and Settings\anca.pirv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833_0004" descr="D:\Documents and Settings\anca.pirvu\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w:t>
      </w:r>
      <w:proofErr w:type="gramStart"/>
      <w:r>
        <w:rPr>
          <w:rStyle w:val="lego1"/>
          <w:rFonts w:ascii="Verdana" w:hAnsi="Verdana"/>
          <w:shd w:val="clear" w:color="auto" w:fill="FFFFFF"/>
        </w:rPr>
        <w:t>la</w:t>
      </w:r>
      <w:proofErr w:type="gramEnd"/>
      <w:r>
        <w:rPr>
          <w:rStyle w:val="lego1"/>
          <w:rFonts w:ascii="Verdana" w:hAnsi="Verdana"/>
          <w:shd w:val="clear" w:color="auto" w:fill="FFFFFF"/>
        </w:rPr>
        <w:t xml:space="preserve"> data 04-Jul-2013 Art. 6 din </w:t>
      </w:r>
      <w:proofErr w:type="spellStart"/>
      <w:r>
        <w:rPr>
          <w:rStyle w:val="lego1"/>
          <w:rFonts w:ascii="Verdana" w:hAnsi="Verdana"/>
          <w:shd w:val="clear" w:color="auto" w:fill="FFFFFF"/>
        </w:rPr>
        <w:t>capitolul</w:t>
      </w:r>
      <w:proofErr w:type="spellEnd"/>
      <w:r>
        <w:rPr>
          <w:rStyle w:val="lego1"/>
          <w:rFonts w:ascii="Verdana" w:hAnsi="Verdana"/>
          <w:shd w:val="clear" w:color="auto" w:fill="FFFFFF"/>
        </w:rPr>
        <w:t xml:space="preserve"> II </w:t>
      </w:r>
      <w:proofErr w:type="spellStart"/>
      <w:r>
        <w:rPr>
          <w:rStyle w:val="lego1"/>
          <w:rFonts w:ascii="Verdana" w:hAnsi="Verdana"/>
          <w:shd w:val="clear" w:color="auto" w:fill="FFFFFF"/>
        </w:rPr>
        <w:t>modificat</w:t>
      </w:r>
      <w:proofErr w:type="spellEnd"/>
      <w:r>
        <w:rPr>
          <w:rStyle w:val="lego1"/>
          <w:rFonts w:ascii="Verdana" w:hAnsi="Verdana"/>
          <w:shd w:val="clear" w:color="auto" w:fill="FFFFFF"/>
        </w:rPr>
        <w:t xml:space="preserve"> de Art. </w:t>
      </w:r>
      <w:proofErr w:type="gramStart"/>
      <w:r>
        <w:rPr>
          <w:rStyle w:val="lego1"/>
          <w:rFonts w:ascii="Verdana" w:hAnsi="Verdana"/>
          <w:shd w:val="clear" w:color="auto" w:fill="FFFFFF"/>
        </w:rPr>
        <w:t xml:space="preserve">I, </w:t>
      </w:r>
      <w:proofErr w:type="spellStart"/>
      <w:r>
        <w:rPr>
          <w:rStyle w:val="lego1"/>
          <w:rFonts w:ascii="Verdana" w:hAnsi="Verdana"/>
          <w:shd w:val="clear" w:color="auto" w:fill="FFFFFF"/>
        </w:rPr>
        <w:t>punctul</w:t>
      </w:r>
      <w:proofErr w:type="spellEnd"/>
      <w:r>
        <w:rPr>
          <w:rStyle w:val="lego1"/>
          <w:rFonts w:ascii="Verdana" w:hAnsi="Verdana"/>
          <w:shd w:val="clear" w:color="auto" w:fill="FFFFFF"/>
        </w:rPr>
        <w:t xml:space="preserve"> 4.</w:t>
      </w:r>
      <w:proofErr w:type="gramEnd"/>
      <w:r>
        <w:rPr>
          <w:rStyle w:val="lego1"/>
          <w:rFonts w:ascii="Verdana" w:hAnsi="Verdana"/>
          <w:shd w:val="clear" w:color="auto" w:fill="FFFFFF"/>
        </w:rPr>
        <w:t xml:space="preserve"> </w:t>
      </w:r>
      <w:proofErr w:type="gramStart"/>
      <w:r>
        <w:rPr>
          <w:rStyle w:val="lego1"/>
          <w:rFonts w:ascii="Verdana" w:hAnsi="Verdana"/>
          <w:shd w:val="clear" w:color="auto" w:fill="FFFFFF"/>
        </w:rPr>
        <w:t>din</w:t>
      </w:r>
      <w:proofErr w:type="gramEnd"/>
      <w:r>
        <w:rPr>
          <w:rStyle w:val="lego1"/>
          <w:rFonts w:ascii="Verdana" w:hAnsi="Verdana"/>
          <w:shd w:val="clear" w:color="auto" w:fill="FFFFFF"/>
        </w:rPr>
        <w:t xml:space="preserve"> </w:t>
      </w:r>
      <w:hyperlink r:id="rId14" w:anchor="do|ari|pt4" w:history="1">
        <w:proofErr w:type="spellStart"/>
        <w:r>
          <w:rPr>
            <w:rStyle w:val="Hyperlink"/>
            <w:rFonts w:ascii="Verdana" w:hAnsi="Verdana"/>
            <w:i/>
            <w:iCs/>
            <w:sz w:val="18"/>
            <w:szCs w:val="18"/>
            <w:shd w:val="clear" w:color="auto" w:fill="FFFFFF"/>
          </w:rPr>
          <w:t>Legea</w:t>
        </w:r>
        <w:proofErr w:type="spellEnd"/>
        <w:r>
          <w:rPr>
            <w:rStyle w:val="Hyperlink"/>
            <w:rFonts w:ascii="Verdana" w:hAnsi="Verdana"/>
            <w:i/>
            <w:iCs/>
            <w:sz w:val="18"/>
            <w:szCs w:val="18"/>
            <w:shd w:val="clear" w:color="auto" w:fill="FFFFFF"/>
          </w:rPr>
          <w:t xml:space="preserve"> 200/2013</w:t>
        </w:r>
      </w:hyperlink>
      <w:r>
        <w:rPr>
          <w:rStyle w:val="lego1"/>
          <w:rFonts w:ascii="Verdana" w:hAnsi="Verdana"/>
          <w:shd w:val="clear" w:color="auto" w:fill="FFFFFF"/>
        </w:rPr>
        <w:t xml:space="preserve"> )</w:t>
      </w:r>
    </w:p>
    <w:p w:rsidR="003C7C3F" w:rsidRDefault="003C7C3F" w:rsidP="003C7C3F">
      <w:pPr>
        <w:shd w:val="clear" w:color="auto" w:fill="FFFFFF"/>
        <w:jc w:val="both"/>
        <w:rPr>
          <w:rFonts w:ascii="Verdana" w:hAnsi="Verdana"/>
          <w:sz w:val="22"/>
          <w:szCs w:val="22"/>
        </w:rPr>
      </w:pPr>
      <w:bookmarkStart w:id="27" w:name="do|caIII"/>
      <w:r>
        <w:rPr>
          <w:rFonts w:ascii="Verdana" w:hAnsi="Verdana"/>
          <w:b/>
          <w:bCs/>
          <w:noProof/>
          <w:color w:val="333399"/>
          <w:sz w:val="22"/>
          <w:szCs w:val="22"/>
        </w:rPr>
        <w:drawing>
          <wp:inline distT="0" distB="0" distL="0" distR="0" wp14:anchorId="5282F19B" wp14:editId="047BA9C5">
            <wp:extent cx="95250" cy="95250"/>
            <wp:effectExtent l="0" t="0" r="0" b="0"/>
            <wp:docPr id="8" name="Picture 8" descr="D:\Documents and Settings\anca.pirvu\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D:\Documents and Settings\anca.pirvu\sintact 3.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Pr>
          <w:rStyle w:val="ca1"/>
          <w:rFonts w:ascii="Verdana" w:hAnsi="Verdana"/>
        </w:rPr>
        <w:t>CAPITOLUL III:</w:t>
      </w:r>
      <w:r>
        <w:rPr>
          <w:rFonts w:ascii="Verdana" w:hAnsi="Verdana"/>
          <w:sz w:val="22"/>
          <w:szCs w:val="22"/>
        </w:rPr>
        <w:t xml:space="preserve"> </w:t>
      </w:r>
      <w:proofErr w:type="spellStart"/>
      <w:r>
        <w:rPr>
          <w:rStyle w:val="tca1"/>
          <w:rFonts w:ascii="Verdana" w:hAnsi="Verdana"/>
        </w:rPr>
        <w:t>Stabilirea</w:t>
      </w:r>
      <w:proofErr w:type="spellEnd"/>
      <w:r>
        <w:rPr>
          <w:rStyle w:val="tca1"/>
          <w:rFonts w:ascii="Verdana" w:hAnsi="Verdana"/>
        </w:rPr>
        <w:t xml:space="preserve"> </w:t>
      </w:r>
      <w:proofErr w:type="spellStart"/>
      <w:r>
        <w:rPr>
          <w:rStyle w:val="tca1"/>
          <w:rFonts w:ascii="Verdana" w:hAnsi="Verdana"/>
        </w:rPr>
        <w:t>competenţei</w:t>
      </w:r>
      <w:proofErr w:type="spellEnd"/>
      <w:r>
        <w:rPr>
          <w:rStyle w:val="tca1"/>
          <w:rFonts w:ascii="Verdana" w:hAnsi="Verdana"/>
        </w:rPr>
        <w:t xml:space="preserve"> </w:t>
      </w:r>
      <w:proofErr w:type="spellStart"/>
      <w:r>
        <w:rPr>
          <w:rStyle w:val="tca1"/>
          <w:rFonts w:ascii="Verdana" w:hAnsi="Verdana"/>
        </w:rPr>
        <w:t>şi</w:t>
      </w:r>
      <w:proofErr w:type="spellEnd"/>
      <w:r>
        <w:rPr>
          <w:rStyle w:val="tca1"/>
          <w:rFonts w:ascii="Verdana" w:hAnsi="Verdana"/>
        </w:rPr>
        <w:t xml:space="preserve"> </w:t>
      </w:r>
      <w:proofErr w:type="spellStart"/>
      <w:r>
        <w:rPr>
          <w:rStyle w:val="tca1"/>
          <w:rFonts w:ascii="Verdana" w:hAnsi="Verdana"/>
        </w:rPr>
        <w:t>organizarea</w:t>
      </w:r>
      <w:proofErr w:type="spellEnd"/>
      <w:r>
        <w:rPr>
          <w:rStyle w:val="tca1"/>
          <w:rFonts w:ascii="Verdana" w:hAnsi="Verdana"/>
        </w:rPr>
        <w:t xml:space="preserve"> </w:t>
      </w:r>
      <w:proofErr w:type="spellStart"/>
      <w:r>
        <w:rPr>
          <w:rStyle w:val="tca1"/>
          <w:rFonts w:ascii="Verdana" w:hAnsi="Verdana"/>
        </w:rPr>
        <w:t>serviciilor</w:t>
      </w:r>
      <w:proofErr w:type="spellEnd"/>
      <w:r>
        <w:rPr>
          <w:rStyle w:val="tca1"/>
          <w:rFonts w:ascii="Verdana" w:hAnsi="Verdana"/>
        </w:rPr>
        <w:t xml:space="preserve"> </w:t>
      </w:r>
      <w:proofErr w:type="spellStart"/>
      <w:r>
        <w:rPr>
          <w:rStyle w:val="tca1"/>
          <w:rFonts w:ascii="Verdana" w:hAnsi="Verdana"/>
        </w:rPr>
        <w:t>specializate</w:t>
      </w:r>
      <w:proofErr w:type="spellEnd"/>
      <w:r>
        <w:rPr>
          <w:rStyle w:val="tca1"/>
          <w:rFonts w:ascii="Verdana" w:hAnsi="Verdana"/>
        </w:rPr>
        <w:t xml:space="preserve"> integrate de </w:t>
      </w:r>
      <w:proofErr w:type="spellStart"/>
      <w:r>
        <w:rPr>
          <w:rStyle w:val="tca1"/>
          <w:rFonts w:ascii="Verdana" w:hAnsi="Verdana"/>
        </w:rPr>
        <w:t>sănătate</w:t>
      </w:r>
      <w:proofErr w:type="spellEnd"/>
      <w:r>
        <w:rPr>
          <w:rStyle w:val="tca1"/>
          <w:rFonts w:ascii="Verdana" w:hAnsi="Verdana"/>
        </w:rPr>
        <w:t xml:space="preserve">, </w:t>
      </w:r>
      <w:proofErr w:type="spellStart"/>
      <w:r>
        <w:rPr>
          <w:rStyle w:val="tca1"/>
          <w:rFonts w:ascii="Verdana" w:hAnsi="Verdana"/>
        </w:rPr>
        <w:t>educaţie</w:t>
      </w:r>
      <w:proofErr w:type="spellEnd"/>
      <w:r>
        <w:rPr>
          <w:rStyle w:val="tca1"/>
          <w:rFonts w:ascii="Verdana" w:hAnsi="Verdana"/>
        </w:rPr>
        <w:t xml:space="preserve"> </w:t>
      </w:r>
      <w:proofErr w:type="spellStart"/>
      <w:r>
        <w:rPr>
          <w:rStyle w:val="tca1"/>
          <w:rFonts w:ascii="Verdana" w:hAnsi="Verdana"/>
        </w:rPr>
        <w:t>şi</w:t>
      </w:r>
      <w:proofErr w:type="spellEnd"/>
      <w:r>
        <w:rPr>
          <w:rStyle w:val="tca1"/>
          <w:rFonts w:ascii="Verdana" w:hAnsi="Verdana"/>
        </w:rPr>
        <w:t xml:space="preserve"> </w:t>
      </w:r>
      <w:proofErr w:type="spellStart"/>
      <w:r>
        <w:rPr>
          <w:rStyle w:val="tca1"/>
          <w:rFonts w:ascii="Verdana" w:hAnsi="Verdana"/>
        </w:rPr>
        <w:t>sociale</w:t>
      </w:r>
      <w:proofErr w:type="spellEnd"/>
      <w:r>
        <w:rPr>
          <w:rStyle w:val="tca1"/>
          <w:rFonts w:ascii="Verdana" w:hAnsi="Verdana"/>
        </w:rPr>
        <w:t xml:space="preserve"> </w:t>
      </w:r>
      <w:proofErr w:type="spellStart"/>
      <w:r>
        <w:rPr>
          <w:rStyle w:val="tca1"/>
          <w:rFonts w:ascii="Verdana" w:hAnsi="Verdana"/>
        </w:rPr>
        <w:t>pentru</w:t>
      </w:r>
      <w:proofErr w:type="spellEnd"/>
      <w:r>
        <w:rPr>
          <w:rStyle w:val="tca1"/>
          <w:rFonts w:ascii="Verdana" w:hAnsi="Verdana"/>
        </w:rPr>
        <w:t xml:space="preserve"> </w:t>
      </w:r>
      <w:proofErr w:type="spellStart"/>
      <w:r>
        <w:rPr>
          <w:rStyle w:val="tca1"/>
          <w:rFonts w:ascii="Verdana" w:hAnsi="Verdana"/>
        </w:rPr>
        <w:t>persoanele</w:t>
      </w:r>
      <w:proofErr w:type="spellEnd"/>
      <w:r>
        <w:rPr>
          <w:rStyle w:val="tca1"/>
          <w:rFonts w:ascii="Verdana" w:hAnsi="Verdana"/>
        </w:rPr>
        <w:t xml:space="preserve"> cu </w:t>
      </w:r>
      <w:proofErr w:type="spellStart"/>
      <w:r>
        <w:rPr>
          <w:rStyle w:val="tca1"/>
          <w:rFonts w:ascii="Verdana" w:hAnsi="Verdana"/>
        </w:rPr>
        <w:t>tulburări</w:t>
      </w:r>
      <w:proofErr w:type="spellEnd"/>
      <w:r>
        <w:rPr>
          <w:rStyle w:val="tca1"/>
          <w:rFonts w:ascii="Verdana" w:hAnsi="Verdana"/>
        </w:rPr>
        <w:t xml:space="preserve"> din </w:t>
      </w:r>
      <w:proofErr w:type="spellStart"/>
      <w:r>
        <w:rPr>
          <w:rStyle w:val="tca1"/>
          <w:rFonts w:ascii="Verdana" w:hAnsi="Verdana"/>
        </w:rPr>
        <w:t>spectrul</w:t>
      </w:r>
      <w:proofErr w:type="spellEnd"/>
      <w:r>
        <w:rPr>
          <w:rStyle w:val="tca1"/>
          <w:rFonts w:ascii="Verdana" w:hAnsi="Verdana"/>
        </w:rPr>
        <w:t xml:space="preserve"> </w:t>
      </w:r>
      <w:proofErr w:type="spellStart"/>
      <w:r>
        <w:rPr>
          <w:rStyle w:val="tca1"/>
          <w:rFonts w:ascii="Verdana" w:hAnsi="Verdana"/>
        </w:rPr>
        <w:t>autist</w:t>
      </w:r>
      <w:proofErr w:type="spellEnd"/>
      <w:r>
        <w:rPr>
          <w:rStyle w:val="tca1"/>
          <w:rFonts w:ascii="Verdana" w:hAnsi="Verdana"/>
        </w:rPr>
        <w:t xml:space="preserve"> </w:t>
      </w:r>
      <w:proofErr w:type="spellStart"/>
      <w:r>
        <w:rPr>
          <w:rStyle w:val="tca1"/>
          <w:rFonts w:ascii="Verdana" w:hAnsi="Verdana"/>
        </w:rPr>
        <w:t>şi</w:t>
      </w:r>
      <w:proofErr w:type="spellEnd"/>
      <w:r>
        <w:rPr>
          <w:rStyle w:val="tca1"/>
          <w:rFonts w:ascii="Verdana" w:hAnsi="Verdana"/>
        </w:rPr>
        <w:t xml:space="preserve"> cu </w:t>
      </w:r>
      <w:proofErr w:type="spellStart"/>
      <w:r>
        <w:rPr>
          <w:rStyle w:val="tca1"/>
          <w:rFonts w:ascii="Verdana" w:hAnsi="Verdana"/>
        </w:rPr>
        <w:t>tulburări</w:t>
      </w:r>
      <w:proofErr w:type="spellEnd"/>
      <w:r>
        <w:rPr>
          <w:rStyle w:val="tca1"/>
          <w:rFonts w:ascii="Verdana" w:hAnsi="Verdana"/>
        </w:rPr>
        <w:t xml:space="preserve"> </w:t>
      </w:r>
      <w:proofErr w:type="spellStart"/>
      <w:r>
        <w:rPr>
          <w:rStyle w:val="tca1"/>
          <w:rFonts w:ascii="Verdana" w:hAnsi="Verdana"/>
        </w:rPr>
        <w:t>mintale</w:t>
      </w:r>
      <w:proofErr w:type="spellEnd"/>
      <w:r>
        <w:rPr>
          <w:rStyle w:val="tca1"/>
          <w:rFonts w:ascii="Verdana" w:hAnsi="Verdana"/>
        </w:rPr>
        <w:t xml:space="preserve"> </w:t>
      </w:r>
      <w:proofErr w:type="spellStart"/>
      <w:r>
        <w:rPr>
          <w:rStyle w:val="tca1"/>
          <w:rFonts w:ascii="Verdana" w:hAnsi="Verdana"/>
        </w:rPr>
        <w:t>asociate</w:t>
      </w:r>
      <w:proofErr w:type="spellEnd"/>
    </w:p>
    <w:p w:rsidR="003C7C3F" w:rsidRDefault="003C7C3F" w:rsidP="003C7C3F">
      <w:pPr>
        <w:shd w:val="clear" w:color="auto" w:fill="FFFFFF"/>
        <w:jc w:val="both"/>
        <w:rPr>
          <w:rFonts w:ascii="Verdana" w:hAnsi="Verdana"/>
          <w:sz w:val="22"/>
          <w:szCs w:val="22"/>
        </w:rPr>
      </w:pPr>
      <w:bookmarkStart w:id="28" w:name="do|caIII|ar7"/>
      <w:r>
        <w:rPr>
          <w:rFonts w:ascii="Verdana" w:hAnsi="Verdana"/>
          <w:b/>
          <w:bCs/>
          <w:noProof/>
          <w:color w:val="333399"/>
          <w:sz w:val="22"/>
          <w:szCs w:val="22"/>
        </w:rPr>
        <w:drawing>
          <wp:inline distT="0" distB="0" distL="0" distR="0" wp14:anchorId="172C919B" wp14:editId="23DAB323">
            <wp:extent cx="95250" cy="95250"/>
            <wp:effectExtent l="0" t="0" r="0" b="0"/>
            <wp:docPr id="7" name="Picture 7" descr="D:\Documents and Settings\anca.pirvu\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7|_i" descr="D:\Documents and Settings\anca.pirvu\sintact 3.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Pr>
          <w:rStyle w:val="ar1"/>
          <w:rFonts w:ascii="Verdana" w:hAnsi="Verdana"/>
        </w:rPr>
        <w:t>Art. 7</w:t>
      </w:r>
    </w:p>
    <w:p w:rsidR="003C7C3F" w:rsidRDefault="003C7C3F" w:rsidP="003C7C3F">
      <w:pPr>
        <w:shd w:val="clear" w:color="auto" w:fill="FFFFFF"/>
        <w:jc w:val="both"/>
        <w:rPr>
          <w:rFonts w:ascii="Verdana" w:hAnsi="Verdana"/>
          <w:sz w:val="22"/>
          <w:szCs w:val="22"/>
        </w:rPr>
      </w:pPr>
      <w:bookmarkStart w:id="29" w:name="do|caIII|ar7|pa1"/>
      <w:bookmarkEnd w:id="29"/>
      <w:proofErr w:type="spellStart"/>
      <w:r>
        <w:rPr>
          <w:rStyle w:val="tpa1"/>
          <w:rFonts w:ascii="Verdana" w:hAnsi="Verdana"/>
          <w:sz w:val="22"/>
          <w:szCs w:val="22"/>
        </w:rPr>
        <w:t>Serviciile</w:t>
      </w:r>
      <w:proofErr w:type="spellEnd"/>
      <w:r>
        <w:rPr>
          <w:rStyle w:val="tpa1"/>
          <w:rFonts w:ascii="Verdana" w:hAnsi="Verdana"/>
          <w:sz w:val="22"/>
          <w:szCs w:val="22"/>
        </w:rPr>
        <w:t xml:space="preserve"> </w:t>
      </w:r>
      <w:proofErr w:type="spellStart"/>
      <w:r>
        <w:rPr>
          <w:rStyle w:val="tpa1"/>
          <w:rFonts w:ascii="Verdana" w:hAnsi="Verdana"/>
          <w:sz w:val="22"/>
          <w:szCs w:val="22"/>
        </w:rPr>
        <w:t>specializate</w:t>
      </w:r>
      <w:proofErr w:type="spellEnd"/>
      <w:r>
        <w:rPr>
          <w:rStyle w:val="tpa1"/>
          <w:rFonts w:ascii="Verdana" w:hAnsi="Verdana"/>
          <w:sz w:val="22"/>
          <w:szCs w:val="22"/>
        </w:rPr>
        <w:t xml:space="preserve"> integrate de </w:t>
      </w:r>
      <w:proofErr w:type="spellStart"/>
      <w:r>
        <w:rPr>
          <w:rStyle w:val="tpa1"/>
          <w:rFonts w:ascii="Verdana" w:hAnsi="Verdana"/>
          <w:sz w:val="22"/>
          <w:szCs w:val="22"/>
        </w:rPr>
        <w:t>sănătate</w:t>
      </w:r>
      <w:proofErr w:type="spellEnd"/>
      <w:r>
        <w:rPr>
          <w:rStyle w:val="tpa1"/>
          <w:rFonts w:ascii="Verdana" w:hAnsi="Verdana"/>
          <w:sz w:val="22"/>
          <w:szCs w:val="22"/>
        </w:rPr>
        <w:t xml:space="preserve">, </w:t>
      </w:r>
      <w:proofErr w:type="spellStart"/>
      <w:r>
        <w:rPr>
          <w:rStyle w:val="tpa1"/>
          <w:rFonts w:ascii="Verdana" w:hAnsi="Verdana"/>
          <w:sz w:val="22"/>
          <w:szCs w:val="22"/>
        </w:rPr>
        <w:t>educaţie</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sociale</w:t>
      </w:r>
      <w:proofErr w:type="spellEnd"/>
      <w:r>
        <w:rPr>
          <w:rStyle w:val="tpa1"/>
          <w:rFonts w:ascii="Verdana" w:hAnsi="Verdana"/>
          <w:sz w:val="22"/>
          <w:szCs w:val="22"/>
        </w:rPr>
        <w:t xml:space="preserve"> </w:t>
      </w:r>
      <w:proofErr w:type="spellStart"/>
      <w:r>
        <w:rPr>
          <w:rStyle w:val="tpa1"/>
          <w:rFonts w:ascii="Verdana" w:hAnsi="Verdana"/>
          <w:sz w:val="22"/>
          <w:szCs w:val="22"/>
        </w:rPr>
        <w:t>pentru</w:t>
      </w:r>
      <w:proofErr w:type="spellEnd"/>
      <w:r>
        <w:rPr>
          <w:rStyle w:val="tpa1"/>
          <w:rFonts w:ascii="Verdana" w:hAnsi="Verdana"/>
          <w:sz w:val="22"/>
          <w:szCs w:val="22"/>
        </w:rPr>
        <w:t xml:space="preserve"> </w:t>
      </w:r>
      <w:proofErr w:type="spellStart"/>
      <w:r>
        <w:rPr>
          <w:rStyle w:val="tpa1"/>
          <w:rFonts w:ascii="Verdana" w:hAnsi="Verdana"/>
          <w:sz w:val="22"/>
          <w:szCs w:val="22"/>
        </w:rPr>
        <w:t>persoanele</w:t>
      </w:r>
      <w:proofErr w:type="spellEnd"/>
      <w:r>
        <w:rPr>
          <w:rStyle w:val="tpa1"/>
          <w:rFonts w:ascii="Verdana" w:hAnsi="Verdana"/>
          <w:sz w:val="22"/>
          <w:szCs w:val="22"/>
        </w:rPr>
        <w:t xml:space="preserve"> cu </w:t>
      </w:r>
      <w:proofErr w:type="spellStart"/>
      <w:r>
        <w:rPr>
          <w:rStyle w:val="tpa1"/>
          <w:rFonts w:ascii="Verdana" w:hAnsi="Verdana"/>
          <w:sz w:val="22"/>
          <w:szCs w:val="22"/>
        </w:rPr>
        <w:t>tulburări</w:t>
      </w:r>
      <w:proofErr w:type="spellEnd"/>
      <w:r>
        <w:rPr>
          <w:rStyle w:val="tpa1"/>
          <w:rFonts w:ascii="Verdana" w:hAnsi="Verdana"/>
          <w:sz w:val="22"/>
          <w:szCs w:val="22"/>
        </w:rPr>
        <w:t xml:space="preserve"> din </w:t>
      </w:r>
      <w:proofErr w:type="spellStart"/>
      <w:r>
        <w:rPr>
          <w:rStyle w:val="tpa1"/>
          <w:rFonts w:ascii="Verdana" w:hAnsi="Verdana"/>
          <w:sz w:val="22"/>
          <w:szCs w:val="22"/>
        </w:rPr>
        <w:t>spectrul</w:t>
      </w:r>
      <w:proofErr w:type="spellEnd"/>
      <w:r>
        <w:rPr>
          <w:rStyle w:val="tpa1"/>
          <w:rFonts w:ascii="Verdana" w:hAnsi="Verdana"/>
          <w:sz w:val="22"/>
          <w:szCs w:val="22"/>
        </w:rPr>
        <w:t xml:space="preserve"> </w:t>
      </w:r>
      <w:proofErr w:type="spellStart"/>
      <w:r>
        <w:rPr>
          <w:rStyle w:val="tpa1"/>
          <w:rFonts w:ascii="Verdana" w:hAnsi="Verdana"/>
          <w:sz w:val="22"/>
          <w:szCs w:val="22"/>
        </w:rPr>
        <w:t>autist</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cu </w:t>
      </w:r>
      <w:proofErr w:type="spellStart"/>
      <w:r>
        <w:rPr>
          <w:rStyle w:val="tpa1"/>
          <w:rFonts w:ascii="Verdana" w:hAnsi="Verdana"/>
          <w:sz w:val="22"/>
          <w:szCs w:val="22"/>
        </w:rPr>
        <w:t>tulburări</w:t>
      </w:r>
      <w:proofErr w:type="spellEnd"/>
      <w:r>
        <w:rPr>
          <w:rStyle w:val="tpa1"/>
          <w:rFonts w:ascii="Verdana" w:hAnsi="Verdana"/>
          <w:sz w:val="22"/>
          <w:szCs w:val="22"/>
        </w:rPr>
        <w:t xml:space="preserve"> </w:t>
      </w:r>
      <w:proofErr w:type="spellStart"/>
      <w:r>
        <w:rPr>
          <w:rStyle w:val="tpa1"/>
          <w:rFonts w:ascii="Verdana" w:hAnsi="Verdana"/>
          <w:sz w:val="22"/>
          <w:szCs w:val="22"/>
        </w:rPr>
        <w:t>mintale</w:t>
      </w:r>
      <w:proofErr w:type="spellEnd"/>
      <w:r>
        <w:rPr>
          <w:rStyle w:val="tpa1"/>
          <w:rFonts w:ascii="Verdana" w:hAnsi="Verdana"/>
          <w:sz w:val="22"/>
          <w:szCs w:val="22"/>
        </w:rPr>
        <w:t xml:space="preserve"> </w:t>
      </w:r>
      <w:proofErr w:type="spellStart"/>
      <w:r>
        <w:rPr>
          <w:rStyle w:val="tpa1"/>
          <w:rFonts w:ascii="Verdana" w:hAnsi="Verdana"/>
          <w:sz w:val="22"/>
          <w:szCs w:val="22"/>
        </w:rPr>
        <w:t>asociate</w:t>
      </w:r>
      <w:proofErr w:type="spellEnd"/>
      <w:r>
        <w:rPr>
          <w:rStyle w:val="tpa1"/>
          <w:rFonts w:ascii="Verdana" w:hAnsi="Verdana"/>
          <w:sz w:val="22"/>
          <w:szCs w:val="22"/>
        </w:rPr>
        <w:t xml:space="preserve"> </w:t>
      </w:r>
      <w:proofErr w:type="spellStart"/>
      <w:r>
        <w:rPr>
          <w:rStyle w:val="tpa1"/>
          <w:rFonts w:ascii="Verdana" w:hAnsi="Verdana"/>
          <w:sz w:val="22"/>
          <w:szCs w:val="22"/>
        </w:rPr>
        <w:t>sunt</w:t>
      </w:r>
      <w:proofErr w:type="spellEnd"/>
      <w:r>
        <w:rPr>
          <w:rStyle w:val="tpa1"/>
          <w:rFonts w:ascii="Verdana" w:hAnsi="Verdana"/>
          <w:sz w:val="22"/>
          <w:szCs w:val="22"/>
        </w:rPr>
        <w:t xml:space="preserve"> </w:t>
      </w:r>
      <w:proofErr w:type="spellStart"/>
      <w:r>
        <w:rPr>
          <w:rStyle w:val="tpa1"/>
          <w:rFonts w:ascii="Verdana" w:hAnsi="Verdana"/>
          <w:sz w:val="22"/>
          <w:szCs w:val="22"/>
        </w:rPr>
        <w:t>exercitate</w:t>
      </w:r>
      <w:proofErr w:type="spellEnd"/>
      <w:r>
        <w:rPr>
          <w:rStyle w:val="tpa1"/>
          <w:rFonts w:ascii="Verdana" w:hAnsi="Verdana"/>
          <w:sz w:val="22"/>
          <w:szCs w:val="22"/>
        </w:rPr>
        <w:t xml:space="preserve">, </w:t>
      </w:r>
      <w:proofErr w:type="spellStart"/>
      <w:r>
        <w:rPr>
          <w:rStyle w:val="tpa1"/>
          <w:rFonts w:ascii="Verdana" w:hAnsi="Verdana"/>
          <w:sz w:val="22"/>
          <w:szCs w:val="22"/>
        </w:rPr>
        <w:t>în</w:t>
      </w:r>
      <w:proofErr w:type="spellEnd"/>
      <w:r>
        <w:rPr>
          <w:rStyle w:val="tpa1"/>
          <w:rFonts w:ascii="Verdana" w:hAnsi="Verdana"/>
          <w:sz w:val="22"/>
          <w:szCs w:val="22"/>
        </w:rPr>
        <w:t xml:space="preserve"> </w:t>
      </w:r>
      <w:proofErr w:type="spellStart"/>
      <w:r>
        <w:rPr>
          <w:rStyle w:val="tpa1"/>
          <w:rFonts w:ascii="Verdana" w:hAnsi="Verdana"/>
          <w:sz w:val="22"/>
          <w:szCs w:val="22"/>
        </w:rPr>
        <w:t>regim</w:t>
      </w:r>
      <w:proofErr w:type="spellEnd"/>
      <w:r>
        <w:rPr>
          <w:rStyle w:val="tpa1"/>
          <w:rFonts w:ascii="Verdana" w:hAnsi="Verdana"/>
          <w:sz w:val="22"/>
          <w:szCs w:val="22"/>
        </w:rPr>
        <w:t xml:space="preserve"> </w:t>
      </w:r>
      <w:proofErr w:type="spellStart"/>
      <w:r>
        <w:rPr>
          <w:rStyle w:val="tpa1"/>
          <w:rFonts w:ascii="Verdana" w:hAnsi="Verdana"/>
          <w:sz w:val="22"/>
          <w:szCs w:val="22"/>
        </w:rPr>
        <w:t>profesional</w:t>
      </w:r>
      <w:proofErr w:type="spellEnd"/>
      <w:r>
        <w:rPr>
          <w:rStyle w:val="tpa1"/>
          <w:rFonts w:ascii="Verdana" w:hAnsi="Verdana"/>
          <w:sz w:val="22"/>
          <w:szCs w:val="22"/>
        </w:rPr>
        <w:t xml:space="preserve">, de </w:t>
      </w:r>
      <w:proofErr w:type="spellStart"/>
      <w:r>
        <w:rPr>
          <w:rStyle w:val="tpa1"/>
          <w:rFonts w:ascii="Verdana" w:hAnsi="Verdana"/>
          <w:sz w:val="22"/>
          <w:szCs w:val="22"/>
        </w:rPr>
        <w:t>medici</w:t>
      </w:r>
      <w:proofErr w:type="spellEnd"/>
      <w:r>
        <w:rPr>
          <w:rStyle w:val="tpa1"/>
          <w:rFonts w:ascii="Verdana" w:hAnsi="Verdana"/>
          <w:sz w:val="22"/>
          <w:szCs w:val="22"/>
        </w:rPr>
        <w:t xml:space="preserve"> </w:t>
      </w:r>
      <w:proofErr w:type="spellStart"/>
      <w:r>
        <w:rPr>
          <w:rStyle w:val="tpa1"/>
          <w:rFonts w:ascii="Verdana" w:hAnsi="Verdana"/>
          <w:sz w:val="22"/>
          <w:szCs w:val="22"/>
        </w:rPr>
        <w:t>specialişti</w:t>
      </w:r>
      <w:proofErr w:type="spellEnd"/>
      <w:r>
        <w:rPr>
          <w:rStyle w:val="tpa1"/>
          <w:rFonts w:ascii="Verdana" w:hAnsi="Verdana"/>
          <w:sz w:val="22"/>
          <w:szCs w:val="22"/>
        </w:rPr>
        <w:t xml:space="preserve"> </w:t>
      </w:r>
      <w:proofErr w:type="spellStart"/>
      <w:r>
        <w:rPr>
          <w:rStyle w:val="tpa1"/>
          <w:rFonts w:ascii="Verdana" w:hAnsi="Verdana"/>
          <w:sz w:val="22"/>
          <w:szCs w:val="22"/>
        </w:rPr>
        <w:t>în</w:t>
      </w:r>
      <w:proofErr w:type="spellEnd"/>
      <w:r>
        <w:rPr>
          <w:rStyle w:val="tpa1"/>
          <w:rFonts w:ascii="Verdana" w:hAnsi="Verdana"/>
          <w:sz w:val="22"/>
          <w:szCs w:val="22"/>
        </w:rPr>
        <w:t xml:space="preserve"> </w:t>
      </w:r>
      <w:proofErr w:type="spellStart"/>
      <w:r>
        <w:rPr>
          <w:rStyle w:val="tpa1"/>
          <w:rFonts w:ascii="Verdana" w:hAnsi="Verdana"/>
          <w:sz w:val="22"/>
          <w:szCs w:val="22"/>
        </w:rPr>
        <w:t>psihiatrie</w:t>
      </w:r>
      <w:proofErr w:type="spellEnd"/>
      <w:r>
        <w:rPr>
          <w:rStyle w:val="tpa1"/>
          <w:rFonts w:ascii="Verdana" w:hAnsi="Verdana"/>
          <w:sz w:val="22"/>
          <w:szCs w:val="22"/>
        </w:rPr>
        <w:t xml:space="preserve"> </w:t>
      </w:r>
      <w:proofErr w:type="spellStart"/>
      <w:r>
        <w:rPr>
          <w:rStyle w:val="tpa1"/>
          <w:rFonts w:ascii="Verdana" w:hAnsi="Verdana"/>
          <w:sz w:val="22"/>
          <w:szCs w:val="22"/>
        </w:rPr>
        <w:t>pediatrică</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psihologi</w:t>
      </w:r>
      <w:proofErr w:type="spellEnd"/>
      <w:r>
        <w:rPr>
          <w:rStyle w:val="tpa1"/>
          <w:rFonts w:ascii="Verdana" w:hAnsi="Verdana"/>
          <w:sz w:val="22"/>
          <w:szCs w:val="22"/>
        </w:rPr>
        <w:t xml:space="preserve"> </w:t>
      </w:r>
      <w:proofErr w:type="spellStart"/>
      <w:r>
        <w:rPr>
          <w:rStyle w:val="tpa1"/>
          <w:rFonts w:ascii="Verdana" w:hAnsi="Verdana"/>
          <w:sz w:val="22"/>
          <w:szCs w:val="22"/>
        </w:rPr>
        <w:t>clinicieni</w:t>
      </w:r>
      <w:proofErr w:type="spellEnd"/>
      <w:r>
        <w:rPr>
          <w:rStyle w:val="tpa1"/>
          <w:rFonts w:ascii="Verdana" w:hAnsi="Verdana"/>
          <w:sz w:val="22"/>
          <w:szCs w:val="22"/>
        </w:rPr>
        <w:t xml:space="preserve">, cu </w:t>
      </w:r>
      <w:proofErr w:type="spellStart"/>
      <w:r>
        <w:rPr>
          <w:rStyle w:val="tpa1"/>
          <w:rFonts w:ascii="Verdana" w:hAnsi="Verdana"/>
          <w:sz w:val="22"/>
          <w:szCs w:val="22"/>
        </w:rPr>
        <w:t>competenţă</w:t>
      </w:r>
      <w:proofErr w:type="spellEnd"/>
      <w:r>
        <w:rPr>
          <w:rStyle w:val="tpa1"/>
          <w:rFonts w:ascii="Verdana" w:hAnsi="Verdana"/>
          <w:sz w:val="22"/>
          <w:szCs w:val="22"/>
        </w:rPr>
        <w:t xml:space="preserve"> </w:t>
      </w:r>
      <w:proofErr w:type="spellStart"/>
      <w:r>
        <w:rPr>
          <w:rStyle w:val="tpa1"/>
          <w:rFonts w:ascii="Verdana" w:hAnsi="Verdana"/>
          <w:sz w:val="22"/>
          <w:szCs w:val="22"/>
        </w:rPr>
        <w:t>stabilită</w:t>
      </w:r>
      <w:proofErr w:type="spellEnd"/>
      <w:r>
        <w:rPr>
          <w:rStyle w:val="tpa1"/>
          <w:rFonts w:ascii="Verdana" w:hAnsi="Verdana"/>
          <w:sz w:val="22"/>
          <w:szCs w:val="22"/>
        </w:rPr>
        <w:t xml:space="preserve"> de </w:t>
      </w:r>
      <w:proofErr w:type="spellStart"/>
      <w:r>
        <w:rPr>
          <w:rStyle w:val="tpa1"/>
          <w:rFonts w:ascii="Verdana" w:hAnsi="Verdana"/>
          <w:sz w:val="22"/>
          <w:szCs w:val="22"/>
        </w:rPr>
        <w:t>Colegiul</w:t>
      </w:r>
      <w:proofErr w:type="spellEnd"/>
      <w:r>
        <w:rPr>
          <w:rStyle w:val="tpa1"/>
          <w:rFonts w:ascii="Verdana" w:hAnsi="Verdana"/>
          <w:sz w:val="22"/>
          <w:szCs w:val="22"/>
        </w:rPr>
        <w:t xml:space="preserve"> </w:t>
      </w:r>
      <w:proofErr w:type="spellStart"/>
      <w:r>
        <w:rPr>
          <w:rStyle w:val="tpa1"/>
          <w:rFonts w:ascii="Verdana" w:hAnsi="Verdana"/>
          <w:sz w:val="22"/>
          <w:szCs w:val="22"/>
        </w:rPr>
        <w:t>Psihologilor</w:t>
      </w:r>
      <w:proofErr w:type="spellEnd"/>
      <w:r>
        <w:rPr>
          <w:rStyle w:val="tpa1"/>
          <w:rFonts w:ascii="Verdana" w:hAnsi="Verdana"/>
          <w:sz w:val="22"/>
          <w:szCs w:val="22"/>
        </w:rPr>
        <w:t xml:space="preserve"> din </w:t>
      </w:r>
      <w:proofErr w:type="spellStart"/>
      <w:r>
        <w:rPr>
          <w:rStyle w:val="tpa1"/>
          <w:rFonts w:ascii="Verdana" w:hAnsi="Verdana"/>
          <w:sz w:val="22"/>
          <w:szCs w:val="22"/>
        </w:rPr>
        <w:t>România</w:t>
      </w:r>
      <w:proofErr w:type="spellEnd"/>
      <w:r>
        <w:rPr>
          <w:rStyle w:val="tpa1"/>
          <w:rFonts w:ascii="Verdana" w:hAnsi="Verdana"/>
          <w:sz w:val="22"/>
          <w:szCs w:val="22"/>
        </w:rPr>
        <w:t>.</w:t>
      </w:r>
    </w:p>
    <w:p w:rsidR="003C7C3F" w:rsidRDefault="003C7C3F" w:rsidP="003C7C3F">
      <w:pPr>
        <w:shd w:val="clear" w:color="auto" w:fill="FFFFFF"/>
        <w:jc w:val="both"/>
        <w:rPr>
          <w:rFonts w:ascii="Verdana" w:hAnsi="Verdana"/>
          <w:sz w:val="22"/>
          <w:szCs w:val="22"/>
        </w:rPr>
      </w:pPr>
      <w:bookmarkStart w:id="30" w:name="do|caIII|ar8"/>
      <w:r>
        <w:rPr>
          <w:rFonts w:ascii="Verdana" w:hAnsi="Verdana"/>
          <w:b/>
          <w:bCs/>
          <w:noProof/>
          <w:color w:val="333399"/>
          <w:sz w:val="22"/>
          <w:szCs w:val="22"/>
        </w:rPr>
        <w:drawing>
          <wp:inline distT="0" distB="0" distL="0" distR="0" wp14:anchorId="181718AA" wp14:editId="4919E828">
            <wp:extent cx="95250" cy="95250"/>
            <wp:effectExtent l="0" t="0" r="0" b="0"/>
            <wp:docPr id="6" name="Picture 6" descr="D:\Documents and Settings\anca.pirvu\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8|_i" descr="D:\Documents and Settings\anca.pirvu\sintact 3.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Pr>
          <w:rStyle w:val="ar1"/>
          <w:rFonts w:ascii="Verdana" w:hAnsi="Verdana"/>
        </w:rPr>
        <w:t>Art. 8</w:t>
      </w:r>
    </w:p>
    <w:p w:rsidR="003C7C3F" w:rsidRDefault="003C7C3F" w:rsidP="003C7C3F">
      <w:pPr>
        <w:shd w:val="clear" w:color="auto" w:fill="FFFFFF"/>
        <w:jc w:val="both"/>
        <w:rPr>
          <w:rFonts w:ascii="Verdana" w:hAnsi="Verdana"/>
          <w:sz w:val="22"/>
          <w:szCs w:val="22"/>
        </w:rPr>
      </w:pPr>
      <w:bookmarkStart w:id="31" w:name="do|caIII|ar8|al1"/>
      <w:bookmarkEnd w:id="31"/>
      <w:r>
        <w:rPr>
          <w:rStyle w:val="al1"/>
          <w:rFonts w:ascii="Verdana" w:hAnsi="Verdana"/>
          <w:sz w:val="22"/>
          <w:szCs w:val="22"/>
        </w:rPr>
        <w:t>(1)</w:t>
      </w:r>
      <w:proofErr w:type="spellStart"/>
      <w:r>
        <w:rPr>
          <w:rStyle w:val="tal1"/>
          <w:rFonts w:ascii="Verdana" w:hAnsi="Verdana"/>
          <w:sz w:val="22"/>
          <w:szCs w:val="22"/>
        </w:rPr>
        <w:t>Colegiul</w:t>
      </w:r>
      <w:proofErr w:type="spellEnd"/>
      <w:r>
        <w:rPr>
          <w:rStyle w:val="tal1"/>
          <w:rFonts w:ascii="Verdana" w:hAnsi="Verdana"/>
          <w:sz w:val="22"/>
          <w:szCs w:val="22"/>
        </w:rPr>
        <w:t xml:space="preserve"> </w:t>
      </w:r>
      <w:proofErr w:type="spellStart"/>
      <w:r>
        <w:rPr>
          <w:rStyle w:val="tal1"/>
          <w:rFonts w:ascii="Verdana" w:hAnsi="Verdana"/>
          <w:sz w:val="22"/>
          <w:szCs w:val="22"/>
        </w:rPr>
        <w:t>Medicilor</w:t>
      </w:r>
      <w:proofErr w:type="spellEnd"/>
      <w:r>
        <w:rPr>
          <w:rStyle w:val="tal1"/>
          <w:rFonts w:ascii="Verdana" w:hAnsi="Verdana"/>
          <w:sz w:val="22"/>
          <w:szCs w:val="22"/>
        </w:rPr>
        <w:t xml:space="preserve"> din </w:t>
      </w:r>
      <w:proofErr w:type="spellStart"/>
      <w:r>
        <w:rPr>
          <w:rStyle w:val="tal1"/>
          <w:rFonts w:ascii="Verdana" w:hAnsi="Verdana"/>
          <w:sz w:val="22"/>
          <w:szCs w:val="22"/>
        </w:rPr>
        <w:t>România</w:t>
      </w:r>
      <w:proofErr w:type="spellEnd"/>
      <w:r>
        <w:rPr>
          <w:rStyle w:val="tal1"/>
          <w:rFonts w:ascii="Verdana" w:hAnsi="Verdana"/>
          <w:sz w:val="22"/>
          <w:szCs w:val="22"/>
        </w:rPr>
        <w:t xml:space="preserve">, </w:t>
      </w:r>
      <w:proofErr w:type="spellStart"/>
      <w:r>
        <w:rPr>
          <w:rStyle w:val="tal1"/>
          <w:rFonts w:ascii="Verdana" w:hAnsi="Verdana"/>
          <w:sz w:val="22"/>
          <w:szCs w:val="22"/>
        </w:rPr>
        <w:t>Colegiul</w:t>
      </w:r>
      <w:proofErr w:type="spellEnd"/>
      <w:r>
        <w:rPr>
          <w:rStyle w:val="tal1"/>
          <w:rFonts w:ascii="Verdana" w:hAnsi="Verdana"/>
          <w:sz w:val="22"/>
          <w:szCs w:val="22"/>
        </w:rPr>
        <w:t xml:space="preserve"> </w:t>
      </w:r>
      <w:proofErr w:type="spellStart"/>
      <w:r>
        <w:rPr>
          <w:rStyle w:val="tal1"/>
          <w:rFonts w:ascii="Verdana" w:hAnsi="Verdana"/>
          <w:sz w:val="22"/>
          <w:szCs w:val="22"/>
        </w:rPr>
        <w:t>Psihologilor</w:t>
      </w:r>
      <w:proofErr w:type="spellEnd"/>
      <w:r>
        <w:rPr>
          <w:rStyle w:val="tal1"/>
          <w:rFonts w:ascii="Verdana" w:hAnsi="Verdana"/>
          <w:sz w:val="22"/>
          <w:szCs w:val="22"/>
        </w:rPr>
        <w:t xml:space="preserve"> din </w:t>
      </w:r>
      <w:proofErr w:type="spellStart"/>
      <w:r>
        <w:rPr>
          <w:rStyle w:val="tal1"/>
          <w:rFonts w:ascii="Verdana" w:hAnsi="Verdana"/>
          <w:sz w:val="22"/>
          <w:szCs w:val="22"/>
        </w:rPr>
        <w:t>România</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Federaţia</w:t>
      </w:r>
      <w:proofErr w:type="spellEnd"/>
      <w:r>
        <w:rPr>
          <w:rStyle w:val="tal1"/>
          <w:rFonts w:ascii="Verdana" w:hAnsi="Verdana"/>
          <w:sz w:val="22"/>
          <w:szCs w:val="22"/>
        </w:rPr>
        <w:t xml:space="preserve"> </w:t>
      </w:r>
      <w:proofErr w:type="spellStart"/>
      <w:r>
        <w:rPr>
          <w:rStyle w:val="tal1"/>
          <w:rFonts w:ascii="Verdana" w:hAnsi="Verdana"/>
          <w:sz w:val="22"/>
          <w:szCs w:val="22"/>
        </w:rPr>
        <w:t>Română</w:t>
      </w:r>
      <w:proofErr w:type="spellEnd"/>
      <w:r>
        <w:rPr>
          <w:rStyle w:val="tal1"/>
          <w:rFonts w:ascii="Verdana" w:hAnsi="Verdana"/>
          <w:sz w:val="22"/>
          <w:szCs w:val="22"/>
        </w:rPr>
        <w:t xml:space="preserve"> de </w:t>
      </w:r>
      <w:proofErr w:type="spellStart"/>
      <w:r>
        <w:rPr>
          <w:rStyle w:val="tal1"/>
          <w:rFonts w:ascii="Verdana" w:hAnsi="Verdana"/>
          <w:sz w:val="22"/>
          <w:szCs w:val="22"/>
        </w:rPr>
        <w:t>Psihoterapie</w:t>
      </w:r>
      <w:proofErr w:type="spellEnd"/>
      <w:r>
        <w:rPr>
          <w:rStyle w:val="tal1"/>
          <w:rFonts w:ascii="Verdana" w:hAnsi="Verdana"/>
          <w:sz w:val="22"/>
          <w:szCs w:val="22"/>
        </w:rPr>
        <w:t xml:space="preserve"> </w:t>
      </w:r>
      <w:proofErr w:type="spellStart"/>
      <w:r>
        <w:rPr>
          <w:rStyle w:val="tal1"/>
          <w:rFonts w:ascii="Verdana" w:hAnsi="Verdana"/>
          <w:sz w:val="22"/>
          <w:szCs w:val="22"/>
        </w:rPr>
        <w:t>elaborează</w:t>
      </w:r>
      <w:proofErr w:type="spellEnd"/>
      <w:r>
        <w:rPr>
          <w:rStyle w:val="tal1"/>
          <w:rFonts w:ascii="Verdana" w:hAnsi="Verdana"/>
          <w:sz w:val="22"/>
          <w:szCs w:val="22"/>
        </w:rPr>
        <w:t xml:space="preserve"> </w:t>
      </w:r>
      <w:proofErr w:type="spellStart"/>
      <w:r>
        <w:rPr>
          <w:rStyle w:val="tal1"/>
          <w:rFonts w:ascii="Verdana" w:hAnsi="Verdana"/>
          <w:sz w:val="22"/>
          <w:szCs w:val="22"/>
        </w:rPr>
        <w:t>standardele</w:t>
      </w:r>
      <w:proofErr w:type="spellEnd"/>
      <w:r>
        <w:rPr>
          <w:rStyle w:val="tal1"/>
          <w:rFonts w:ascii="Verdana" w:hAnsi="Verdana"/>
          <w:sz w:val="22"/>
          <w:szCs w:val="22"/>
        </w:rPr>
        <w:t xml:space="preserve"> </w:t>
      </w:r>
      <w:proofErr w:type="spellStart"/>
      <w:r>
        <w:rPr>
          <w:rStyle w:val="tal1"/>
          <w:rFonts w:ascii="Verdana" w:hAnsi="Verdana"/>
          <w:sz w:val="22"/>
          <w:szCs w:val="22"/>
        </w:rPr>
        <w:t>specifice</w:t>
      </w:r>
      <w:proofErr w:type="spellEnd"/>
      <w:r>
        <w:rPr>
          <w:rStyle w:val="tal1"/>
          <w:rFonts w:ascii="Verdana" w:hAnsi="Verdana"/>
          <w:sz w:val="22"/>
          <w:szCs w:val="22"/>
        </w:rPr>
        <w:t xml:space="preserve"> de </w:t>
      </w:r>
      <w:proofErr w:type="spellStart"/>
      <w:r>
        <w:rPr>
          <w:rStyle w:val="tal1"/>
          <w:rFonts w:ascii="Verdana" w:hAnsi="Verdana"/>
          <w:sz w:val="22"/>
          <w:szCs w:val="22"/>
        </w:rPr>
        <w:t>formare</w:t>
      </w:r>
      <w:proofErr w:type="spellEnd"/>
      <w:r>
        <w:rPr>
          <w:rStyle w:val="tal1"/>
          <w:rFonts w:ascii="Verdana" w:hAnsi="Verdana"/>
          <w:sz w:val="22"/>
          <w:szCs w:val="22"/>
        </w:rPr>
        <w:t xml:space="preserve"> </w:t>
      </w:r>
      <w:proofErr w:type="spellStart"/>
      <w:r>
        <w:rPr>
          <w:rStyle w:val="tal1"/>
          <w:rFonts w:ascii="Verdana" w:hAnsi="Verdana"/>
          <w:sz w:val="22"/>
          <w:szCs w:val="22"/>
        </w:rPr>
        <w:t>în</w:t>
      </w:r>
      <w:proofErr w:type="spellEnd"/>
      <w:r>
        <w:rPr>
          <w:rStyle w:val="tal1"/>
          <w:rFonts w:ascii="Verdana" w:hAnsi="Verdana"/>
          <w:sz w:val="22"/>
          <w:szCs w:val="22"/>
        </w:rPr>
        <w:t xml:space="preserve"> </w:t>
      </w:r>
      <w:proofErr w:type="spellStart"/>
      <w:r>
        <w:rPr>
          <w:rStyle w:val="tal1"/>
          <w:rFonts w:ascii="Verdana" w:hAnsi="Verdana"/>
          <w:sz w:val="22"/>
          <w:szCs w:val="22"/>
        </w:rPr>
        <w:t>psihoterapia</w:t>
      </w:r>
      <w:proofErr w:type="spellEnd"/>
      <w:r>
        <w:rPr>
          <w:rStyle w:val="tal1"/>
          <w:rFonts w:ascii="Verdana" w:hAnsi="Verdana"/>
          <w:sz w:val="22"/>
          <w:szCs w:val="22"/>
        </w:rPr>
        <w:t xml:space="preserve"> </w:t>
      </w:r>
      <w:proofErr w:type="spellStart"/>
      <w:r>
        <w:rPr>
          <w:rStyle w:val="tal1"/>
          <w:rFonts w:ascii="Verdana" w:hAnsi="Verdana"/>
          <w:sz w:val="22"/>
          <w:szCs w:val="22"/>
        </w:rPr>
        <w:t>pentru</w:t>
      </w:r>
      <w:proofErr w:type="spellEnd"/>
      <w:r>
        <w:rPr>
          <w:rStyle w:val="tal1"/>
          <w:rFonts w:ascii="Verdana" w:hAnsi="Verdana"/>
          <w:sz w:val="22"/>
          <w:szCs w:val="22"/>
        </w:rPr>
        <w:t xml:space="preserve"> </w:t>
      </w:r>
      <w:proofErr w:type="spellStart"/>
      <w:r>
        <w:rPr>
          <w:rStyle w:val="tal1"/>
          <w:rFonts w:ascii="Verdana" w:hAnsi="Verdana"/>
          <w:sz w:val="22"/>
          <w:szCs w:val="22"/>
        </w:rPr>
        <w:t>persoanele</w:t>
      </w:r>
      <w:proofErr w:type="spellEnd"/>
      <w:r>
        <w:rPr>
          <w:rStyle w:val="tal1"/>
          <w:rFonts w:ascii="Verdana" w:hAnsi="Verdana"/>
          <w:sz w:val="22"/>
          <w:szCs w:val="22"/>
        </w:rPr>
        <w:t xml:space="preserve"> cu </w:t>
      </w:r>
      <w:proofErr w:type="spellStart"/>
      <w:r>
        <w:rPr>
          <w:rStyle w:val="tal1"/>
          <w:rFonts w:ascii="Verdana" w:hAnsi="Verdana"/>
          <w:sz w:val="22"/>
          <w:szCs w:val="22"/>
        </w:rPr>
        <w:t>tulburări</w:t>
      </w:r>
      <w:proofErr w:type="spellEnd"/>
      <w:r>
        <w:rPr>
          <w:rStyle w:val="tal1"/>
          <w:rFonts w:ascii="Verdana" w:hAnsi="Verdana"/>
          <w:sz w:val="22"/>
          <w:szCs w:val="22"/>
        </w:rPr>
        <w:t xml:space="preserve"> din </w:t>
      </w:r>
      <w:proofErr w:type="spellStart"/>
      <w:r>
        <w:rPr>
          <w:rStyle w:val="tal1"/>
          <w:rFonts w:ascii="Verdana" w:hAnsi="Verdana"/>
          <w:sz w:val="22"/>
          <w:szCs w:val="22"/>
        </w:rPr>
        <w:t>spectrul</w:t>
      </w:r>
      <w:proofErr w:type="spellEnd"/>
      <w:r>
        <w:rPr>
          <w:rStyle w:val="tal1"/>
          <w:rFonts w:ascii="Verdana" w:hAnsi="Verdana"/>
          <w:sz w:val="22"/>
          <w:szCs w:val="22"/>
        </w:rPr>
        <w:t xml:space="preserve"> </w:t>
      </w:r>
      <w:proofErr w:type="spellStart"/>
      <w:r>
        <w:rPr>
          <w:rStyle w:val="tal1"/>
          <w:rFonts w:ascii="Verdana" w:hAnsi="Verdana"/>
          <w:sz w:val="22"/>
          <w:szCs w:val="22"/>
        </w:rPr>
        <w:t>autist</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cu </w:t>
      </w:r>
      <w:proofErr w:type="spellStart"/>
      <w:r>
        <w:rPr>
          <w:rStyle w:val="tal1"/>
          <w:rFonts w:ascii="Verdana" w:hAnsi="Verdana"/>
          <w:sz w:val="22"/>
          <w:szCs w:val="22"/>
        </w:rPr>
        <w:t>tulburări</w:t>
      </w:r>
      <w:proofErr w:type="spellEnd"/>
      <w:r>
        <w:rPr>
          <w:rStyle w:val="tal1"/>
          <w:rFonts w:ascii="Verdana" w:hAnsi="Verdana"/>
          <w:sz w:val="22"/>
          <w:szCs w:val="22"/>
        </w:rPr>
        <w:t xml:space="preserve"> </w:t>
      </w:r>
      <w:proofErr w:type="spellStart"/>
      <w:r>
        <w:rPr>
          <w:rStyle w:val="tal1"/>
          <w:rFonts w:ascii="Verdana" w:hAnsi="Verdana"/>
          <w:sz w:val="22"/>
          <w:szCs w:val="22"/>
        </w:rPr>
        <w:t>mintale</w:t>
      </w:r>
      <w:proofErr w:type="spellEnd"/>
      <w:r>
        <w:rPr>
          <w:rStyle w:val="tal1"/>
          <w:rFonts w:ascii="Verdana" w:hAnsi="Verdana"/>
          <w:sz w:val="22"/>
          <w:szCs w:val="22"/>
        </w:rPr>
        <w:t xml:space="preserve"> </w:t>
      </w:r>
      <w:proofErr w:type="spellStart"/>
      <w:r>
        <w:rPr>
          <w:rStyle w:val="tal1"/>
          <w:rFonts w:ascii="Verdana" w:hAnsi="Verdana"/>
          <w:sz w:val="22"/>
          <w:szCs w:val="22"/>
        </w:rPr>
        <w:t>asociate</w:t>
      </w:r>
      <w:proofErr w:type="spellEnd"/>
      <w:r>
        <w:rPr>
          <w:rStyle w:val="tal1"/>
          <w:rFonts w:ascii="Verdana" w:hAnsi="Verdana"/>
          <w:sz w:val="22"/>
          <w:szCs w:val="22"/>
        </w:rPr>
        <w:t xml:space="preserve">, care </w:t>
      </w:r>
      <w:proofErr w:type="spellStart"/>
      <w:r>
        <w:rPr>
          <w:rStyle w:val="tal1"/>
          <w:rFonts w:ascii="Verdana" w:hAnsi="Verdana"/>
          <w:sz w:val="22"/>
          <w:szCs w:val="22"/>
        </w:rPr>
        <w:t>vor</w:t>
      </w:r>
      <w:proofErr w:type="spellEnd"/>
      <w:r>
        <w:rPr>
          <w:rStyle w:val="tal1"/>
          <w:rFonts w:ascii="Verdana" w:hAnsi="Verdana"/>
          <w:sz w:val="22"/>
          <w:szCs w:val="22"/>
        </w:rPr>
        <w:t xml:space="preserve"> fi </w:t>
      </w:r>
      <w:proofErr w:type="spellStart"/>
      <w:r>
        <w:rPr>
          <w:rStyle w:val="tal1"/>
          <w:rFonts w:ascii="Verdana" w:hAnsi="Verdana"/>
          <w:sz w:val="22"/>
          <w:szCs w:val="22"/>
        </w:rPr>
        <w:t>cuprinse</w:t>
      </w:r>
      <w:proofErr w:type="spellEnd"/>
      <w:r>
        <w:rPr>
          <w:rStyle w:val="tal1"/>
          <w:rFonts w:ascii="Verdana" w:hAnsi="Verdana"/>
          <w:sz w:val="22"/>
          <w:szCs w:val="22"/>
        </w:rPr>
        <w:t xml:space="preserve"> </w:t>
      </w:r>
      <w:proofErr w:type="spellStart"/>
      <w:r>
        <w:rPr>
          <w:rStyle w:val="tal1"/>
          <w:rFonts w:ascii="Verdana" w:hAnsi="Verdana"/>
          <w:sz w:val="22"/>
          <w:szCs w:val="22"/>
        </w:rPr>
        <w:t>în</w:t>
      </w:r>
      <w:proofErr w:type="spellEnd"/>
      <w:r>
        <w:rPr>
          <w:rStyle w:val="tal1"/>
          <w:rFonts w:ascii="Verdana" w:hAnsi="Verdana"/>
          <w:sz w:val="22"/>
          <w:szCs w:val="22"/>
        </w:rPr>
        <w:t xml:space="preserve"> </w:t>
      </w:r>
      <w:proofErr w:type="spellStart"/>
      <w:r>
        <w:rPr>
          <w:rStyle w:val="tal1"/>
          <w:rFonts w:ascii="Verdana" w:hAnsi="Verdana"/>
          <w:sz w:val="22"/>
          <w:szCs w:val="22"/>
        </w:rPr>
        <w:t>normele</w:t>
      </w:r>
      <w:proofErr w:type="spellEnd"/>
      <w:r>
        <w:rPr>
          <w:rStyle w:val="tal1"/>
          <w:rFonts w:ascii="Verdana" w:hAnsi="Verdana"/>
          <w:sz w:val="22"/>
          <w:szCs w:val="22"/>
        </w:rPr>
        <w:t xml:space="preserve"> </w:t>
      </w:r>
      <w:proofErr w:type="spellStart"/>
      <w:r>
        <w:rPr>
          <w:rStyle w:val="tal1"/>
          <w:rFonts w:ascii="Verdana" w:hAnsi="Verdana"/>
          <w:sz w:val="22"/>
          <w:szCs w:val="22"/>
        </w:rPr>
        <w:t>metodologice</w:t>
      </w:r>
      <w:proofErr w:type="spellEnd"/>
      <w:r>
        <w:rPr>
          <w:rStyle w:val="tal1"/>
          <w:rFonts w:ascii="Verdana" w:hAnsi="Verdana"/>
          <w:sz w:val="22"/>
          <w:szCs w:val="22"/>
        </w:rPr>
        <w:t xml:space="preserve"> de </w:t>
      </w:r>
      <w:proofErr w:type="spellStart"/>
      <w:r>
        <w:rPr>
          <w:rStyle w:val="tal1"/>
          <w:rFonts w:ascii="Verdana" w:hAnsi="Verdana"/>
          <w:sz w:val="22"/>
          <w:szCs w:val="22"/>
        </w:rPr>
        <w:t>aplicare</w:t>
      </w:r>
      <w:proofErr w:type="spellEnd"/>
      <w:r>
        <w:rPr>
          <w:rStyle w:val="tal1"/>
          <w:rFonts w:ascii="Verdana" w:hAnsi="Verdana"/>
          <w:sz w:val="22"/>
          <w:szCs w:val="22"/>
        </w:rPr>
        <w:t xml:space="preserve"> a </w:t>
      </w:r>
      <w:proofErr w:type="spellStart"/>
      <w:r>
        <w:rPr>
          <w:rStyle w:val="tal1"/>
          <w:rFonts w:ascii="Verdana" w:hAnsi="Verdana"/>
          <w:sz w:val="22"/>
          <w:szCs w:val="22"/>
        </w:rPr>
        <w:t>prezentei</w:t>
      </w:r>
      <w:proofErr w:type="spellEnd"/>
      <w:r>
        <w:rPr>
          <w:rStyle w:val="tal1"/>
          <w:rFonts w:ascii="Verdana" w:hAnsi="Verdana"/>
          <w:sz w:val="22"/>
          <w:szCs w:val="22"/>
        </w:rPr>
        <w:t xml:space="preserve"> </w:t>
      </w:r>
      <w:proofErr w:type="spellStart"/>
      <w:r>
        <w:rPr>
          <w:rStyle w:val="tal1"/>
          <w:rFonts w:ascii="Verdana" w:hAnsi="Verdana"/>
          <w:sz w:val="22"/>
          <w:szCs w:val="22"/>
        </w:rPr>
        <w:t>legi</w:t>
      </w:r>
      <w:proofErr w:type="spellEnd"/>
      <w:r>
        <w:rPr>
          <w:rStyle w:val="tal1"/>
          <w:rFonts w:ascii="Verdana" w:hAnsi="Verdana"/>
          <w:sz w:val="22"/>
          <w:szCs w:val="22"/>
        </w:rPr>
        <w:t>.</w:t>
      </w:r>
    </w:p>
    <w:p w:rsidR="003C7C3F" w:rsidRDefault="003C7C3F" w:rsidP="003C7C3F">
      <w:pPr>
        <w:shd w:val="clear" w:color="auto" w:fill="FFFFFF"/>
        <w:jc w:val="both"/>
        <w:rPr>
          <w:rFonts w:ascii="Verdana" w:hAnsi="Verdana"/>
          <w:sz w:val="22"/>
          <w:szCs w:val="22"/>
        </w:rPr>
      </w:pPr>
      <w:bookmarkStart w:id="32" w:name="do|caIII|ar8|al1^1"/>
      <w:bookmarkEnd w:id="32"/>
      <w:r>
        <w:rPr>
          <w:rStyle w:val="al1"/>
          <w:rFonts w:ascii="Verdana" w:hAnsi="Verdana"/>
          <w:sz w:val="22"/>
          <w:szCs w:val="22"/>
          <w:shd w:val="clear" w:color="auto" w:fill="D3D3D3"/>
        </w:rPr>
        <w:t>(1</w:t>
      </w:r>
      <w:r>
        <w:rPr>
          <w:rStyle w:val="al1"/>
          <w:rFonts w:ascii="Verdana" w:hAnsi="Verdana"/>
          <w:sz w:val="22"/>
          <w:szCs w:val="22"/>
          <w:shd w:val="clear" w:color="auto" w:fill="D3D3D3"/>
          <w:vertAlign w:val="superscript"/>
        </w:rPr>
        <w:t>1</w:t>
      </w:r>
      <w:r>
        <w:rPr>
          <w:rStyle w:val="al1"/>
          <w:rFonts w:ascii="Verdana" w:hAnsi="Verdana"/>
          <w:sz w:val="22"/>
          <w:szCs w:val="22"/>
          <w:shd w:val="clear" w:color="auto" w:fill="D3D3D3"/>
        </w:rPr>
        <w:t>)</w:t>
      </w:r>
      <w:proofErr w:type="spellStart"/>
      <w:r>
        <w:rPr>
          <w:rStyle w:val="tal1"/>
          <w:rFonts w:ascii="Verdana" w:hAnsi="Verdana"/>
          <w:sz w:val="22"/>
          <w:szCs w:val="22"/>
          <w:shd w:val="clear" w:color="auto" w:fill="D3D3D3"/>
        </w:rPr>
        <w:t>Ministerul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Sănătăţii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Ministerul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Educaţiei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Naţionale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Ministerul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Muncii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Familiei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Protecţiei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Sociale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Persoanelor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Vârstnice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vor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dezvolta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programe</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formare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profesională</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continuă</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pentru</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profesioniştii</w:t>
      </w:r>
      <w:proofErr w:type="spellEnd"/>
      <w:r>
        <w:rPr>
          <w:rStyle w:val="tal1"/>
          <w:rFonts w:ascii="Verdana" w:hAnsi="Verdana"/>
          <w:sz w:val="22"/>
          <w:szCs w:val="22"/>
          <w:shd w:val="clear" w:color="auto" w:fill="D3D3D3"/>
        </w:rPr>
        <w:t xml:space="preserve"> care </w:t>
      </w:r>
      <w:proofErr w:type="spellStart"/>
      <w:r>
        <w:rPr>
          <w:rStyle w:val="tal1"/>
          <w:rFonts w:ascii="Verdana" w:hAnsi="Verdana"/>
          <w:sz w:val="22"/>
          <w:szCs w:val="22"/>
          <w:shd w:val="clear" w:color="auto" w:fill="D3D3D3"/>
        </w:rPr>
        <w:t>lucrează</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persoane</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tulburări</w:t>
      </w:r>
      <w:proofErr w:type="spellEnd"/>
      <w:r>
        <w:rPr>
          <w:rStyle w:val="tal1"/>
          <w:rFonts w:ascii="Verdana" w:hAnsi="Verdana"/>
          <w:sz w:val="22"/>
          <w:szCs w:val="22"/>
          <w:shd w:val="clear" w:color="auto" w:fill="D3D3D3"/>
        </w:rPr>
        <w:t xml:space="preserve"> din </w:t>
      </w:r>
      <w:proofErr w:type="spellStart"/>
      <w:r>
        <w:rPr>
          <w:rStyle w:val="tal1"/>
          <w:rFonts w:ascii="Verdana" w:hAnsi="Verdana"/>
          <w:sz w:val="22"/>
          <w:szCs w:val="22"/>
          <w:shd w:val="clear" w:color="auto" w:fill="D3D3D3"/>
        </w:rPr>
        <w:t>spectrul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autist</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tulburări</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sănătate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mintală</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asociate</w:t>
      </w:r>
      <w:proofErr w:type="spellEnd"/>
      <w:r>
        <w:rPr>
          <w:rStyle w:val="tal1"/>
          <w:rFonts w:ascii="Verdana" w:hAnsi="Verdana"/>
          <w:sz w:val="22"/>
          <w:szCs w:val="22"/>
          <w:shd w:val="clear" w:color="auto" w:fill="D3D3D3"/>
        </w:rPr>
        <w:t>.</w:t>
      </w:r>
      <w:r>
        <w:rPr>
          <w:rFonts w:ascii="Verdana" w:hAnsi="Verdana"/>
          <w:sz w:val="22"/>
          <w:szCs w:val="22"/>
          <w:shd w:val="clear" w:color="auto" w:fill="D3D3D3"/>
        </w:rPr>
        <w:br/>
      </w:r>
      <w:r>
        <w:rPr>
          <w:rFonts w:ascii="Verdana" w:hAnsi="Verdana"/>
          <w:i/>
          <w:iCs/>
          <w:noProof/>
          <w:color w:val="6666FF"/>
          <w:sz w:val="18"/>
          <w:szCs w:val="18"/>
          <w:shd w:val="clear" w:color="auto" w:fill="D3D3D3"/>
        </w:rPr>
        <w:drawing>
          <wp:inline distT="0" distB="0" distL="0" distR="0" wp14:anchorId="01EC1B6E" wp14:editId="59E4F6B8">
            <wp:extent cx="85725" cy="85725"/>
            <wp:effectExtent l="0" t="0" r="9525" b="9525"/>
            <wp:docPr id="5" name="Picture 5" descr="D:\Documents and Settings\anca.pirv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833_0005" descr="D:\Documents and Settings\anca.pirvu\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w:t>
      </w:r>
      <w:proofErr w:type="gramStart"/>
      <w:r>
        <w:rPr>
          <w:rStyle w:val="lego1"/>
          <w:rFonts w:ascii="Verdana" w:hAnsi="Verdana"/>
          <w:shd w:val="clear" w:color="auto" w:fill="FFFFFF"/>
        </w:rPr>
        <w:t>la</w:t>
      </w:r>
      <w:proofErr w:type="gramEnd"/>
      <w:r>
        <w:rPr>
          <w:rStyle w:val="lego1"/>
          <w:rFonts w:ascii="Verdana" w:hAnsi="Verdana"/>
          <w:shd w:val="clear" w:color="auto" w:fill="FFFFFF"/>
        </w:rPr>
        <w:t xml:space="preserve"> data 04-Jul-2013 Art. 8, </w:t>
      </w:r>
      <w:proofErr w:type="spellStart"/>
      <w:r>
        <w:rPr>
          <w:rStyle w:val="lego1"/>
          <w:rFonts w:ascii="Verdana" w:hAnsi="Verdana"/>
          <w:shd w:val="clear" w:color="auto" w:fill="FFFFFF"/>
        </w:rPr>
        <w:t>alin</w:t>
      </w:r>
      <w:proofErr w:type="spellEnd"/>
      <w:r>
        <w:rPr>
          <w:rStyle w:val="lego1"/>
          <w:rFonts w:ascii="Verdana" w:hAnsi="Verdana"/>
          <w:shd w:val="clear" w:color="auto" w:fill="FFFFFF"/>
        </w:rPr>
        <w:t xml:space="preserve">. (1) </w:t>
      </w:r>
      <w:proofErr w:type="gramStart"/>
      <w:r>
        <w:rPr>
          <w:rStyle w:val="lego1"/>
          <w:rFonts w:ascii="Verdana" w:hAnsi="Verdana"/>
          <w:shd w:val="clear" w:color="auto" w:fill="FFFFFF"/>
        </w:rPr>
        <w:t>din</w:t>
      </w:r>
      <w:proofErr w:type="gramEnd"/>
      <w:r>
        <w:rPr>
          <w:rStyle w:val="lego1"/>
          <w:rFonts w:ascii="Verdana" w:hAnsi="Verdana"/>
          <w:shd w:val="clear" w:color="auto" w:fill="FFFFFF"/>
        </w:rPr>
        <w:t xml:space="preserve"> </w:t>
      </w:r>
      <w:proofErr w:type="spellStart"/>
      <w:r>
        <w:rPr>
          <w:rStyle w:val="lego1"/>
          <w:rFonts w:ascii="Verdana" w:hAnsi="Verdana"/>
          <w:shd w:val="clear" w:color="auto" w:fill="FFFFFF"/>
        </w:rPr>
        <w:t>capitolul</w:t>
      </w:r>
      <w:proofErr w:type="spellEnd"/>
      <w:r>
        <w:rPr>
          <w:rStyle w:val="lego1"/>
          <w:rFonts w:ascii="Verdana" w:hAnsi="Verdana"/>
          <w:shd w:val="clear" w:color="auto" w:fill="FFFFFF"/>
        </w:rPr>
        <w:t xml:space="preserve"> III </w:t>
      </w:r>
      <w:proofErr w:type="spellStart"/>
      <w:r>
        <w:rPr>
          <w:rStyle w:val="lego1"/>
          <w:rFonts w:ascii="Verdana" w:hAnsi="Verdana"/>
          <w:shd w:val="clear" w:color="auto" w:fill="FFFFFF"/>
        </w:rPr>
        <w:t>completat</w:t>
      </w:r>
      <w:proofErr w:type="spellEnd"/>
      <w:r>
        <w:rPr>
          <w:rStyle w:val="lego1"/>
          <w:rFonts w:ascii="Verdana" w:hAnsi="Verdana"/>
          <w:shd w:val="clear" w:color="auto" w:fill="FFFFFF"/>
        </w:rPr>
        <w:t xml:space="preserve"> de Art. </w:t>
      </w:r>
      <w:proofErr w:type="gramStart"/>
      <w:r>
        <w:rPr>
          <w:rStyle w:val="lego1"/>
          <w:rFonts w:ascii="Verdana" w:hAnsi="Verdana"/>
          <w:shd w:val="clear" w:color="auto" w:fill="FFFFFF"/>
        </w:rPr>
        <w:t xml:space="preserve">I, </w:t>
      </w:r>
      <w:proofErr w:type="spellStart"/>
      <w:r>
        <w:rPr>
          <w:rStyle w:val="lego1"/>
          <w:rFonts w:ascii="Verdana" w:hAnsi="Verdana"/>
          <w:shd w:val="clear" w:color="auto" w:fill="FFFFFF"/>
        </w:rPr>
        <w:t>punctul</w:t>
      </w:r>
      <w:proofErr w:type="spellEnd"/>
      <w:r>
        <w:rPr>
          <w:rStyle w:val="lego1"/>
          <w:rFonts w:ascii="Verdana" w:hAnsi="Verdana"/>
          <w:shd w:val="clear" w:color="auto" w:fill="FFFFFF"/>
        </w:rPr>
        <w:t xml:space="preserve"> 5.</w:t>
      </w:r>
      <w:proofErr w:type="gramEnd"/>
      <w:r>
        <w:rPr>
          <w:rStyle w:val="lego1"/>
          <w:rFonts w:ascii="Verdana" w:hAnsi="Verdana"/>
          <w:shd w:val="clear" w:color="auto" w:fill="FFFFFF"/>
        </w:rPr>
        <w:t xml:space="preserve"> </w:t>
      </w:r>
      <w:proofErr w:type="gramStart"/>
      <w:r>
        <w:rPr>
          <w:rStyle w:val="lego1"/>
          <w:rFonts w:ascii="Verdana" w:hAnsi="Verdana"/>
          <w:shd w:val="clear" w:color="auto" w:fill="FFFFFF"/>
        </w:rPr>
        <w:t>din</w:t>
      </w:r>
      <w:proofErr w:type="gramEnd"/>
      <w:r>
        <w:rPr>
          <w:rStyle w:val="lego1"/>
          <w:rFonts w:ascii="Verdana" w:hAnsi="Verdana"/>
          <w:shd w:val="clear" w:color="auto" w:fill="FFFFFF"/>
        </w:rPr>
        <w:t xml:space="preserve"> </w:t>
      </w:r>
      <w:hyperlink r:id="rId15" w:anchor="do|ari|pt5" w:history="1">
        <w:proofErr w:type="spellStart"/>
        <w:r>
          <w:rPr>
            <w:rStyle w:val="Hyperlink"/>
            <w:rFonts w:ascii="Verdana" w:hAnsi="Verdana"/>
            <w:i/>
            <w:iCs/>
            <w:sz w:val="18"/>
            <w:szCs w:val="18"/>
            <w:shd w:val="clear" w:color="auto" w:fill="FFFFFF"/>
          </w:rPr>
          <w:t>Legea</w:t>
        </w:r>
        <w:proofErr w:type="spellEnd"/>
        <w:r>
          <w:rPr>
            <w:rStyle w:val="Hyperlink"/>
            <w:rFonts w:ascii="Verdana" w:hAnsi="Verdana"/>
            <w:i/>
            <w:iCs/>
            <w:sz w:val="18"/>
            <w:szCs w:val="18"/>
            <w:shd w:val="clear" w:color="auto" w:fill="FFFFFF"/>
          </w:rPr>
          <w:t xml:space="preserve"> 200/2013</w:t>
        </w:r>
      </w:hyperlink>
      <w:r>
        <w:rPr>
          <w:rStyle w:val="lego1"/>
          <w:rFonts w:ascii="Verdana" w:hAnsi="Verdana"/>
          <w:shd w:val="clear" w:color="auto" w:fill="FFFFFF"/>
        </w:rPr>
        <w:t xml:space="preserve"> )</w:t>
      </w:r>
    </w:p>
    <w:p w:rsidR="003C7C3F" w:rsidRDefault="003C7C3F" w:rsidP="003C7C3F">
      <w:pPr>
        <w:shd w:val="clear" w:color="auto" w:fill="FFFFFF"/>
        <w:jc w:val="both"/>
        <w:rPr>
          <w:rFonts w:ascii="Verdana" w:hAnsi="Verdana"/>
          <w:sz w:val="22"/>
          <w:szCs w:val="22"/>
        </w:rPr>
      </w:pPr>
      <w:bookmarkStart w:id="33" w:name="do|caIII|ar8|al2"/>
      <w:r>
        <w:rPr>
          <w:rFonts w:ascii="Verdana" w:hAnsi="Verdana"/>
          <w:b/>
          <w:bCs/>
          <w:noProof/>
          <w:color w:val="333399"/>
          <w:sz w:val="22"/>
          <w:szCs w:val="22"/>
        </w:rPr>
        <w:drawing>
          <wp:inline distT="0" distB="0" distL="0" distR="0" wp14:anchorId="3FD9CDAF" wp14:editId="21B47F14">
            <wp:extent cx="95250" cy="95250"/>
            <wp:effectExtent l="0" t="0" r="0" b="0"/>
            <wp:docPr id="4" name="Picture 4" descr="D:\Documents and Settings\anca.pirvu\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8|al2|_i" descr="D:\Documents and Settings\anca.pirvu\sintact 3.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
      <w:r>
        <w:rPr>
          <w:rStyle w:val="al1"/>
          <w:rFonts w:ascii="Verdana" w:hAnsi="Verdana"/>
          <w:sz w:val="22"/>
          <w:szCs w:val="22"/>
        </w:rPr>
        <w:t>(2)</w:t>
      </w:r>
      <w:proofErr w:type="spellStart"/>
      <w:r>
        <w:rPr>
          <w:rStyle w:val="tal1"/>
          <w:rFonts w:ascii="Verdana" w:hAnsi="Verdana"/>
          <w:sz w:val="22"/>
          <w:szCs w:val="22"/>
        </w:rPr>
        <w:t>Standardele</w:t>
      </w:r>
      <w:proofErr w:type="spellEnd"/>
      <w:r>
        <w:rPr>
          <w:rStyle w:val="tal1"/>
          <w:rFonts w:ascii="Verdana" w:hAnsi="Verdana"/>
          <w:sz w:val="22"/>
          <w:szCs w:val="22"/>
        </w:rPr>
        <w:t xml:space="preserve"> </w:t>
      </w:r>
      <w:proofErr w:type="spellStart"/>
      <w:r>
        <w:rPr>
          <w:rStyle w:val="tal1"/>
          <w:rFonts w:ascii="Verdana" w:hAnsi="Verdana"/>
          <w:sz w:val="22"/>
          <w:szCs w:val="22"/>
        </w:rPr>
        <w:t>specifice</w:t>
      </w:r>
      <w:proofErr w:type="spellEnd"/>
      <w:r>
        <w:rPr>
          <w:rStyle w:val="tal1"/>
          <w:rFonts w:ascii="Verdana" w:hAnsi="Verdana"/>
          <w:sz w:val="22"/>
          <w:szCs w:val="22"/>
        </w:rPr>
        <w:t xml:space="preserve"> de </w:t>
      </w:r>
      <w:proofErr w:type="spellStart"/>
      <w:r>
        <w:rPr>
          <w:rStyle w:val="tal1"/>
          <w:rFonts w:ascii="Verdana" w:hAnsi="Verdana"/>
          <w:sz w:val="22"/>
          <w:szCs w:val="22"/>
        </w:rPr>
        <w:t>formare</w:t>
      </w:r>
      <w:proofErr w:type="spellEnd"/>
      <w:r>
        <w:rPr>
          <w:rStyle w:val="tal1"/>
          <w:rFonts w:ascii="Verdana" w:hAnsi="Verdana"/>
          <w:sz w:val="22"/>
          <w:szCs w:val="22"/>
        </w:rPr>
        <w:t xml:space="preserve"> </w:t>
      </w:r>
      <w:proofErr w:type="spellStart"/>
      <w:r>
        <w:rPr>
          <w:rStyle w:val="tal1"/>
          <w:rFonts w:ascii="Verdana" w:hAnsi="Verdana"/>
          <w:sz w:val="22"/>
          <w:szCs w:val="22"/>
        </w:rPr>
        <w:t>în</w:t>
      </w:r>
      <w:proofErr w:type="spellEnd"/>
      <w:r>
        <w:rPr>
          <w:rStyle w:val="tal1"/>
          <w:rFonts w:ascii="Verdana" w:hAnsi="Verdana"/>
          <w:sz w:val="22"/>
          <w:szCs w:val="22"/>
        </w:rPr>
        <w:t xml:space="preserve"> </w:t>
      </w:r>
      <w:proofErr w:type="spellStart"/>
      <w:r>
        <w:rPr>
          <w:rStyle w:val="tal1"/>
          <w:rFonts w:ascii="Verdana" w:hAnsi="Verdana"/>
          <w:sz w:val="22"/>
          <w:szCs w:val="22"/>
        </w:rPr>
        <w:t>psihoterapia</w:t>
      </w:r>
      <w:proofErr w:type="spellEnd"/>
      <w:r>
        <w:rPr>
          <w:rStyle w:val="tal1"/>
          <w:rFonts w:ascii="Verdana" w:hAnsi="Verdana"/>
          <w:sz w:val="22"/>
          <w:szCs w:val="22"/>
        </w:rPr>
        <w:t xml:space="preserve"> </w:t>
      </w:r>
      <w:proofErr w:type="spellStart"/>
      <w:r>
        <w:rPr>
          <w:rStyle w:val="tal1"/>
          <w:rFonts w:ascii="Verdana" w:hAnsi="Verdana"/>
          <w:sz w:val="22"/>
          <w:szCs w:val="22"/>
        </w:rPr>
        <w:t>pentru</w:t>
      </w:r>
      <w:proofErr w:type="spellEnd"/>
      <w:r>
        <w:rPr>
          <w:rStyle w:val="tal1"/>
          <w:rFonts w:ascii="Verdana" w:hAnsi="Verdana"/>
          <w:sz w:val="22"/>
          <w:szCs w:val="22"/>
        </w:rPr>
        <w:t xml:space="preserve"> </w:t>
      </w:r>
      <w:proofErr w:type="spellStart"/>
      <w:r>
        <w:rPr>
          <w:rStyle w:val="tal1"/>
          <w:rFonts w:ascii="Verdana" w:hAnsi="Verdana"/>
          <w:sz w:val="22"/>
          <w:szCs w:val="22"/>
        </w:rPr>
        <w:t>persoanele</w:t>
      </w:r>
      <w:proofErr w:type="spellEnd"/>
      <w:r>
        <w:rPr>
          <w:rStyle w:val="tal1"/>
          <w:rFonts w:ascii="Verdana" w:hAnsi="Verdana"/>
          <w:sz w:val="22"/>
          <w:szCs w:val="22"/>
        </w:rPr>
        <w:t xml:space="preserve"> cu </w:t>
      </w:r>
      <w:proofErr w:type="spellStart"/>
      <w:r>
        <w:rPr>
          <w:rStyle w:val="tal1"/>
          <w:rFonts w:ascii="Verdana" w:hAnsi="Verdana"/>
          <w:sz w:val="22"/>
          <w:szCs w:val="22"/>
        </w:rPr>
        <w:t>tulburări</w:t>
      </w:r>
      <w:proofErr w:type="spellEnd"/>
      <w:r>
        <w:rPr>
          <w:rStyle w:val="tal1"/>
          <w:rFonts w:ascii="Verdana" w:hAnsi="Verdana"/>
          <w:sz w:val="22"/>
          <w:szCs w:val="22"/>
        </w:rPr>
        <w:t xml:space="preserve"> din </w:t>
      </w:r>
      <w:proofErr w:type="spellStart"/>
      <w:r>
        <w:rPr>
          <w:rStyle w:val="tal1"/>
          <w:rFonts w:ascii="Verdana" w:hAnsi="Verdana"/>
          <w:sz w:val="22"/>
          <w:szCs w:val="22"/>
        </w:rPr>
        <w:t>spectrul</w:t>
      </w:r>
      <w:proofErr w:type="spellEnd"/>
      <w:r>
        <w:rPr>
          <w:rStyle w:val="tal1"/>
          <w:rFonts w:ascii="Verdana" w:hAnsi="Verdana"/>
          <w:sz w:val="22"/>
          <w:szCs w:val="22"/>
        </w:rPr>
        <w:t xml:space="preserve"> </w:t>
      </w:r>
      <w:proofErr w:type="spellStart"/>
      <w:r>
        <w:rPr>
          <w:rStyle w:val="tal1"/>
          <w:rFonts w:ascii="Verdana" w:hAnsi="Verdana"/>
          <w:sz w:val="22"/>
          <w:szCs w:val="22"/>
        </w:rPr>
        <w:t>autist</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cu </w:t>
      </w:r>
      <w:proofErr w:type="spellStart"/>
      <w:r>
        <w:rPr>
          <w:rStyle w:val="tal1"/>
          <w:rFonts w:ascii="Verdana" w:hAnsi="Verdana"/>
          <w:sz w:val="22"/>
          <w:szCs w:val="22"/>
        </w:rPr>
        <w:t>tulburări</w:t>
      </w:r>
      <w:proofErr w:type="spellEnd"/>
      <w:r>
        <w:rPr>
          <w:rStyle w:val="tal1"/>
          <w:rFonts w:ascii="Verdana" w:hAnsi="Verdana"/>
          <w:sz w:val="22"/>
          <w:szCs w:val="22"/>
        </w:rPr>
        <w:t xml:space="preserve"> </w:t>
      </w:r>
      <w:proofErr w:type="spellStart"/>
      <w:r>
        <w:rPr>
          <w:rStyle w:val="tal1"/>
          <w:rFonts w:ascii="Verdana" w:hAnsi="Verdana"/>
          <w:sz w:val="22"/>
          <w:szCs w:val="22"/>
        </w:rPr>
        <w:t>mintale</w:t>
      </w:r>
      <w:proofErr w:type="spellEnd"/>
      <w:r>
        <w:rPr>
          <w:rStyle w:val="tal1"/>
          <w:rFonts w:ascii="Verdana" w:hAnsi="Verdana"/>
          <w:sz w:val="22"/>
          <w:szCs w:val="22"/>
        </w:rPr>
        <w:t xml:space="preserve"> </w:t>
      </w:r>
      <w:proofErr w:type="spellStart"/>
      <w:r>
        <w:rPr>
          <w:rStyle w:val="tal1"/>
          <w:rFonts w:ascii="Verdana" w:hAnsi="Verdana"/>
          <w:sz w:val="22"/>
          <w:szCs w:val="22"/>
        </w:rPr>
        <w:t>asociate</w:t>
      </w:r>
      <w:proofErr w:type="spellEnd"/>
      <w:r>
        <w:rPr>
          <w:rStyle w:val="tal1"/>
          <w:rFonts w:ascii="Verdana" w:hAnsi="Verdana"/>
          <w:sz w:val="22"/>
          <w:szCs w:val="22"/>
        </w:rPr>
        <w:t xml:space="preserve"> </w:t>
      </w:r>
      <w:proofErr w:type="spellStart"/>
      <w:r>
        <w:rPr>
          <w:rStyle w:val="tal1"/>
          <w:rFonts w:ascii="Verdana" w:hAnsi="Verdana"/>
          <w:sz w:val="22"/>
          <w:szCs w:val="22"/>
        </w:rPr>
        <w:t>cuprind</w:t>
      </w:r>
      <w:proofErr w:type="spellEnd"/>
      <w:r>
        <w:rPr>
          <w:rStyle w:val="tal1"/>
          <w:rFonts w:ascii="Verdana" w:hAnsi="Verdana"/>
          <w:sz w:val="22"/>
          <w:szCs w:val="22"/>
        </w:rPr>
        <w:t>:</w:t>
      </w:r>
    </w:p>
    <w:p w:rsidR="003C7C3F" w:rsidRDefault="003C7C3F" w:rsidP="003C7C3F">
      <w:pPr>
        <w:shd w:val="clear" w:color="auto" w:fill="FFFFFF"/>
        <w:jc w:val="both"/>
        <w:rPr>
          <w:rFonts w:ascii="Verdana" w:hAnsi="Verdana"/>
          <w:sz w:val="22"/>
          <w:szCs w:val="22"/>
        </w:rPr>
      </w:pPr>
      <w:bookmarkStart w:id="34" w:name="do|caIII|ar8|al2|lia"/>
      <w:bookmarkEnd w:id="34"/>
      <w:proofErr w:type="gramStart"/>
      <w:r>
        <w:rPr>
          <w:rStyle w:val="li1"/>
          <w:rFonts w:ascii="Verdana" w:hAnsi="Verdana"/>
          <w:sz w:val="22"/>
          <w:szCs w:val="22"/>
        </w:rPr>
        <w:t>a)</w:t>
      </w:r>
      <w:proofErr w:type="spellStart"/>
      <w:r>
        <w:rPr>
          <w:rStyle w:val="tli1"/>
          <w:rFonts w:ascii="Verdana" w:hAnsi="Verdana"/>
          <w:sz w:val="22"/>
          <w:szCs w:val="22"/>
        </w:rPr>
        <w:t>standarde</w:t>
      </w:r>
      <w:proofErr w:type="spellEnd"/>
      <w:proofErr w:type="gramEnd"/>
      <w:r>
        <w:rPr>
          <w:rStyle w:val="tli1"/>
          <w:rFonts w:ascii="Verdana" w:hAnsi="Verdana"/>
          <w:sz w:val="22"/>
          <w:szCs w:val="22"/>
        </w:rPr>
        <w:t xml:space="preserve"> de </w:t>
      </w:r>
      <w:proofErr w:type="spellStart"/>
      <w:r>
        <w:rPr>
          <w:rStyle w:val="tli1"/>
          <w:rFonts w:ascii="Verdana" w:hAnsi="Verdana"/>
          <w:sz w:val="22"/>
          <w:szCs w:val="22"/>
        </w:rPr>
        <w:t>formare</w:t>
      </w:r>
      <w:proofErr w:type="spellEnd"/>
      <w:r>
        <w:rPr>
          <w:rStyle w:val="tli1"/>
          <w:rFonts w:ascii="Verdana" w:hAnsi="Verdana"/>
          <w:sz w:val="22"/>
          <w:szCs w:val="22"/>
        </w:rPr>
        <w:t xml:space="preserve"> </w:t>
      </w:r>
      <w:proofErr w:type="spellStart"/>
      <w:r>
        <w:rPr>
          <w:rStyle w:val="tli1"/>
          <w:rFonts w:ascii="Verdana" w:hAnsi="Verdana"/>
          <w:sz w:val="22"/>
          <w:szCs w:val="22"/>
        </w:rPr>
        <w:t>continuă</w:t>
      </w:r>
      <w:proofErr w:type="spellEnd"/>
      <w:r>
        <w:rPr>
          <w:rStyle w:val="tli1"/>
          <w:rFonts w:ascii="Verdana" w:hAnsi="Verdana"/>
          <w:sz w:val="22"/>
          <w:szCs w:val="22"/>
        </w:rPr>
        <w:t xml:space="preserve">, de </w:t>
      </w:r>
      <w:proofErr w:type="spellStart"/>
      <w:r>
        <w:rPr>
          <w:rStyle w:val="tli1"/>
          <w:rFonts w:ascii="Verdana" w:hAnsi="Verdana"/>
          <w:sz w:val="22"/>
          <w:szCs w:val="22"/>
        </w:rPr>
        <w:t>scurtă</w:t>
      </w:r>
      <w:proofErr w:type="spellEnd"/>
      <w:r>
        <w:rPr>
          <w:rStyle w:val="tli1"/>
          <w:rFonts w:ascii="Verdana" w:hAnsi="Verdana"/>
          <w:sz w:val="22"/>
          <w:szCs w:val="22"/>
        </w:rPr>
        <w:t xml:space="preserve"> </w:t>
      </w:r>
      <w:proofErr w:type="spellStart"/>
      <w:r>
        <w:rPr>
          <w:rStyle w:val="tli1"/>
          <w:rFonts w:ascii="Verdana" w:hAnsi="Verdana"/>
          <w:sz w:val="22"/>
          <w:szCs w:val="22"/>
        </w:rPr>
        <w:t>durată</w:t>
      </w:r>
      <w:proofErr w:type="spellEnd"/>
      <w:r>
        <w:rPr>
          <w:rStyle w:val="tli1"/>
          <w:rFonts w:ascii="Verdana" w:hAnsi="Verdana"/>
          <w:sz w:val="22"/>
          <w:szCs w:val="22"/>
        </w:rPr>
        <w:t xml:space="preserve">, de </w:t>
      </w:r>
      <w:proofErr w:type="spellStart"/>
      <w:r>
        <w:rPr>
          <w:rStyle w:val="tli1"/>
          <w:rFonts w:ascii="Verdana" w:hAnsi="Verdana"/>
          <w:sz w:val="22"/>
          <w:szCs w:val="22"/>
        </w:rPr>
        <w:t>specializare</w:t>
      </w:r>
      <w:proofErr w:type="spellEnd"/>
      <w:r>
        <w:rPr>
          <w:rStyle w:val="tli1"/>
          <w:rFonts w:ascii="Verdana" w:hAnsi="Verdana"/>
          <w:sz w:val="22"/>
          <w:szCs w:val="22"/>
        </w:rPr>
        <w:t xml:space="preserve"> </w:t>
      </w:r>
      <w:proofErr w:type="spellStart"/>
      <w:r>
        <w:rPr>
          <w:rStyle w:val="tli1"/>
          <w:rFonts w:ascii="Verdana" w:hAnsi="Verdana"/>
          <w:sz w:val="22"/>
          <w:szCs w:val="22"/>
        </w:rPr>
        <w:t>în</w:t>
      </w:r>
      <w:proofErr w:type="spellEnd"/>
      <w:r>
        <w:rPr>
          <w:rStyle w:val="tli1"/>
          <w:rFonts w:ascii="Verdana" w:hAnsi="Verdana"/>
          <w:sz w:val="22"/>
          <w:szCs w:val="22"/>
        </w:rPr>
        <w:t xml:space="preserve"> </w:t>
      </w:r>
      <w:proofErr w:type="spellStart"/>
      <w:r>
        <w:rPr>
          <w:rStyle w:val="tli1"/>
          <w:rFonts w:ascii="Verdana" w:hAnsi="Verdana"/>
          <w:sz w:val="22"/>
          <w:szCs w:val="22"/>
        </w:rPr>
        <w:t>tulburări</w:t>
      </w:r>
      <w:proofErr w:type="spellEnd"/>
      <w:r>
        <w:rPr>
          <w:rStyle w:val="tli1"/>
          <w:rFonts w:ascii="Verdana" w:hAnsi="Verdana"/>
          <w:sz w:val="22"/>
          <w:szCs w:val="22"/>
        </w:rPr>
        <w:t xml:space="preserve"> din </w:t>
      </w:r>
      <w:proofErr w:type="spellStart"/>
      <w:r>
        <w:rPr>
          <w:rStyle w:val="tli1"/>
          <w:rFonts w:ascii="Verdana" w:hAnsi="Verdana"/>
          <w:sz w:val="22"/>
          <w:szCs w:val="22"/>
        </w:rPr>
        <w:t>spectrul</w:t>
      </w:r>
      <w:proofErr w:type="spellEnd"/>
      <w:r>
        <w:rPr>
          <w:rStyle w:val="tli1"/>
          <w:rFonts w:ascii="Verdana" w:hAnsi="Verdana"/>
          <w:sz w:val="22"/>
          <w:szCs w:val="22"/>
        </w:rPr>
        <w:t xml:space="preserve"> </w:t>
      </w:r>
      <w:proofErr w:type="spellStart"/>
      <w:r>
        <w:rPr>
          <w:rStyle w:val="tli1"/>
          <w:rFonts w:ascii="Verdana" w:hAnsi="Verdana"/>
          <w:sz w:val="22"/>
          <w:szCs w:val="22"/>
        </w:rPr>
        <w:t>autist</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tulburări</w:t>
      </w:r>
      <w:proofErr w:type="spellEnd"/>
      <w:r>
        <w:rPr>
          <w:rStyle w:val="tli1"/>
          <w:rFonts w:ascii="Verdana" w:hAnsi="Verdana"/>
          <w:sz w:val="22"/>
          <w:szCs w:val="22"/>
        </w:rPr>
        <w:t xml:space="preserve"> </w:t>
      </w:r>
      <w:proofErr w:type="spellStart"/>
      <w:r>
        <w:rPr>
          <w:rStyle w:val="tli1"/>
          <w:rFonts w:ascii="Verdana" w:hAnsi="Verdana"/>
          <w:sz w:val="22"/>
          <w:szCs w:val="22"/>
        </w:rPr>
        <w:t>mintale</w:t>
      </w:r>
      <w:proofErr w:type="spellEnd"/>
      <w:r>
        <w:rPr>
          <w:rStyle w:val="tli1"/>
          <w:rFonts w:ascii="Verdana" w:hAnsi="Verdana"/>
          <w:sz w:val="22"/>
          <w:szCs w:val="22"/>
        </w:rPr>
        <w:t xml:space="preserve"> </w:t>
      </w:r>
      <w:proofErr w:type="spellStart"/>
      <w:r>
        <w:rPr>
          <w:rStyle w:val="tli1"/>
          <w:rFonts w:ascii="Verdana" w:hAnsi="Verdana"/>
          <w:sz w:val="22"/>
          <w:szCs w:val="22"/>
        </w:rPr>
        <w:t>asociate</w:t>
      </w:r>
      <w:proofErr w:type="spellEnd"/>
      <w:r>
        <w:rPr>
          <w:rStyle w:val="tli1"/>
          <w:rFonts w:ascii="Verdana" w:hAnsi="Verdana"/>
          <w:sz w:val="22"/>
          <w:szCs w:val="22"/>
        </w:rPr>
        <w:t xml:space="preserve"> </w:t>
      </w:r>
      <w:proofErr w:type="spellStart"/>
      <w:r>
        <w:rPr>
          <w:rStyle w:val="tli1"/>
          <w:rFonts w:ascii="Verdana" w:hAnsi="Verdana"/>
          <w:sz w:val="22"/>
          <w:szCs w:val="22"/>
        </w:rPr>
        <w:t>pentru</w:t>
      </w:r>
      <w:proofErr w:type="spellEnd"/>
      <w:r>
        <w:rPr>
          <w:rStyle w:val="tli1"/>
          <w:rFonts w:ascii="Verdana" w:hAnsi="Verdana"/>
          <w:sz w:val="22"/>
          <w:szCs w:val="22"/>
        </w:rPr>
        <w:t xml:space="preserve"> </w:t>
      </w:r>
      <w:proofErr w:type="spellStart"/>
      <w:r>
        <w:rPr>
          <w:rStyle w:val="tli1"/>
          <w:rFonts w:ascii="Verdana" w:hAnsi="Verdana"/>
          <w:sz w:val="22"/>
          <w:szCs w:val="22"/>
        </w:rPr>
        <w:t>profesioniştii</w:t>
      </w:r>
      <w:proofErr w:type="spellEnd"/>
      <w:r>
        <w:rPr>
          <w:rStyle w:val="tli1"/>
          <w:rFonts w:ascii="Verdana" w:hAnsi="Verdana"/>
          <w:sz w:val="22"/>
          <w:szCs w:val="22"/>
        </w:rPr>
        <w:t xml:space="preserve"> </w:t>
      </w:r>
      <w:proofErr w:type="spellStart"/>
      <w:r>
        <w:rPr>
          <w:rStyle w:val="tli1"/>
          <w:rFonts w:ascii="Verdana" w:hAnsi="Verdana"/>
          <w:sz w:val="22"/>
          <w:szCs w:val="22"/>
        </w:rPr>
        <w:t>atestaţi</w:t>
      </w:r>
      <w:proofErr w:type="spellEnd"/>
      <w:r>
        <w:rPr>
          <w:rStyle w:val="tli1"/>
          <w:rFonts w:ascii="Verdana" w:hAnsi="Verdana"/>
          <w:sz w:val="22"/>
          <w:szCs w:val="22"/>
        </w:rPr>
        <w:t xml:space="preserve"> </w:t>
      </w:r>
      <w:proofErr w:type="spellStart"/>
      <w:r>
        <w:rPr>
          <w:rStyle w:val="tli1"/>
          <w:rFonts w:ascii="Verdana" w:hAnsi="Verdana"/>
          <w:sz w:val="22"/>
          <w:szCs w:val="22"/>
        </w:rPr>
        <w:t>în</w:t>
      </w:r>
      <w:proofErr w:type="spellEnd"/>
      <w:r>
        <w:rPr>
          <w:rStyle w:val="tli1"/>
          <w:rFonts w:ascii="Verdana" w:hAnsi="Verdana"/>
          <w:sz w:val="22"/>
          <w:szCs w:val="22"/>
        </w:rPr>
        <w:t xml:space="preserve"> </w:t>
      </w:r>
      <w:proofErr w:type="spellStart"/>
      <w:r>
        <w:rPr>
          <w:rStyle w:val="tli1"/>
          <w:rFonts w:ascii="Verdana" w:hAnsi="Verdana"/>
          <w:sz w:val="22"/>
          <w:szCs w:val="22"/>
        </w:rPr>
        <w:t>psihoterapie</w:t>
      </w:r>
      <w:proofErr w:type="spellEnd"/>
      <w:r>
        <w:rPr>
          <w:rStyle w:val="tli1"/>
          <w:rFonts w:ascii="Verdana" w:hAnsi="Verdana"/>
          <w:sz w:val="22"/>
          <w:szCs w:val="22"/>
        </w:rPr>
        <w:t xml:space="preserve"> </w:t>
      </w:r>
      <w:proofErr w:type="spellStart"/>
      <w:r>
        <w:rPr>
          <w:rStyle w:val="tli1"/>
          <w:rFonts w:ascii="Verdana" w:hAnsi="Verdana"/>
          <w:sz w:val="22"/>
          <w:szCs w:val="22"/>
        </w:rPr>
        <w:t>cognitiv-comportamentală</w:t>
      </w:r>
      <w:proofErr w:type="spellEnd"/>
      <w:r>
        <w:rPr>
          <w:rStyle w:val="tli1"/>
          <w:rFonts w:ascii="Verdana" w:hAnsi="Verdana"/>
          <w:sz w:val="22"/>
          <w:szCs w:val="22"/>
        </w:rPr>
        <w:t>;</w:t>
      </w:r>
    </w:p>
    <w:p w:rsidR="003C7C3F" w:rsidRDefault="003C7C3F" w:rsidP="003C7C3F">
      <w:pPr>
        <w:shd w:val="clear" w:color="auto" w:fill="FFFFFF"/>
        <w:jc w:val="both"/>
        <w:rPr>
          <w:rFonts w:ascii="Verdana" w:hAnsi="Verdana"/>
          <w:sz w:val="22"/>
          <w:szCs w:val="22"/>
        </w:rPr>
      </w:pPr>
      <w:bookmarkStart w:id="35" w:name="do|caIII|ar8|al2|lib"/>
      <w:bookmarkEnd w:id="35"/>
      <w:proofErr w:type="gramStart"/>
      <w:r>
        <w:rPr>
          <w:rStyle w:val="li1"/>
          <w:rFonts w:ascii="Verdana" w:hAnsi="Verdana"/>
          <w:sz w:val="22"/>
          <w:szCs w:val="22"/>
        </w:rPr>
        <w:t>b)</w:t>
      </w:r>
      <w:proofErr w:type="spellStart"/>
      <w:r>
        <w:rPr>
          <w:rStyle w:val="tli1"/>
          <w:rFonts w:ascii="Verdana" w:hAnsi="Verdana"/>
          <w:sz w:val="22"/>
          <w:szCs w:val="22"/>
        </w:rPr>
        <w:t>standarde</w:t>
      </w:r>
      <w:proofErr w:type="spellEnd"/>
      <w:proofErr w:type="gramEnd"/>
      <w:r>
        <w:rPr>
          <w:rStyle w:val="tli1"/>
          <w:rFonts w:ascii="Verdana" w:hAnsi="Verdana"/>
          <w:sz w:val="22"/>
          <w:szCs w:val="22"/>
        </w:rPr>
        <w:t xml:space="preserve"> de </w:t>
      </w:r>
      <w:proofErr w:type="spellStart"/>
      <w:r>
        <w:rPr>
          <w:rStyle w:val="tli1"/>
          <w:rFonts w:ascii="Verdana" w:hAnsi="Verdana"/>
          <w:sz w:val="22"/>
          <w:szCs w:val="22"/>
        </w:rPr>
        <w:t>formare</w:t>
      </w:r>
      <w:proofErr w:type="spellEnd"/>
      <w:r>
        <w:rPr>
          <w:rStyle w:val="tli1"/>
          <w:rFonts w:ascii="Verdana" w:hAnsi="Verdana"/>
          <w:sz w:val="22"/>
          <w:szCs w:val="22"/>
        </w:rPr>
        <w:t xml:space="preserve"> </w:t>
      </w:r>
      <w:proofErr w:type="spellStart"/>
      <w:r>
        <w:rPr>
          <w:rStyle w:val="tli1"/>
          <w:rFonts w:ascii="Verdana" w:hAnsi="Verdana"/>
          <w:sz w:val="22"/>
          <w:szCs w:val="22"/>
        </w:rPr>
        <w:t>în</w:t>
      </w:r>
      <w:proofErr w:type="spellEnd"/>
      <w:r>
        <w:rPr>
          <w:rStyle w:val="tli1"/>
          <w:rFonts w:ascii="Verdana" w:hAnsi="Verdana"/>
          <w:sz w:val="22"/>
          <w:szCs w:val="22"/>
        </w:rPr>
        <w:t xml:space="preserve"> </w:t>
      </w:r>
      <w:proofErr w:type="spellStart"/>
      <w:r>
        <w:rPr>
          <w:rStyle w:val="tli1"/>
          <w:rFonts w:ascii="Verdana" w:hAnsi="Verdana"/>
          <w:sz w:val="22"/>
          <w:szCs w:val="22"/>
        </w:rPr>
        <w:t>intervenţii</w:t>
      </w:r>
      <w:proofErr w:type="spellEnd"/>
      <w:r>
        <w:rPr>
          <w:rStyle w:val="tli1"/>
          <w:rFonts w:ascii="Verdana" w:hAnsi="Verdana"/>
          <w:sz w:val="22"/>
          <w:szCs w:val="22"/>
        </w:rPr>
        <w:t xml:space="preserve"> </w:t>
      </w:r>
      <w:proofErr w:type="spellStart"/>
      <w:r>
        <w:rPr>
          <w:rStyle w:val="tli1"/>
          <w:rFonts w:ascii="Verdana" w:hAnsi="Verdana"/>
          <w:sz w:val="22"/>
          <w:szCs w:val="22"/>
        </w:rPr>
        <w:t>specializate</w:t>
      </w:r>
      <w:proofErr w:type="spellEnd"/>
      <w:r>
        <w:rPr>
          <w:rStyle w:val="tli1"/>
          <w:rFonts w:ascii="Verdana" w:hAnsi="Verdana"/>
          <w:sz w:val="22"/>
          <w:szCs w:val="22"/>
        </w:rPr>
        <w:t xml:space="preserve"> </w:t>
      </w:r>
      <w:proofErr w:type="spellStart"/>
      <w:r>
        <w:rPr>
          <w:rStyle w:val="tli1"/>
          <w:rFonts w:ascii="Verdana" w:hAnsi="Verdana"/>
          <w:sz w:val="22"/>
          <w:szCs w:val="22"/>
        </w:rPr>
        <w:t>în</w:t>
      </w:r>
      <w:proofErr w:type="spellEnd"/>
      <w:r>
        <w:rPr>
          <w:rStyle w:val="tli1"/>
          <w:rFonts w:ascii="Verdana" w:hAnsi="Verdana"/>
          <w:sz w:val="22"/>
          <w:szCs w:val="22"/>
        </w:rPr>
        <w:t xml:space="preserve"> </w:t>
      </w:r>
      <w:proofErr w:type="spellStart"/>
      <w:r>
        <w:rPr>
          <w:rStyle w:val="tli1"/>
          <w:rFonts w:ascii="Verdana" w:hAnsi="Verdana"/>
          <w:sz w:val="22"/>
          <w:szCs w:val="22"/>
        </w:rPr>
        <w:t>tulburări</w:t>
      </w:r>
      <w:proofErr w:type="spellEnd"/>
      <w:r>
        <w:rPr>
          <w:rStyle w:val="tli1"/>
          <w:rFonts w:ascii="Verdana" w:hAnsi="Verdana"/>
          <w:sz w:val="22"/>
          <w:szCs w:val="22"/>
        </w:rPr>
        <w:t xml:space="preserve"> din </w:t>
      </w:r>
      <w:proofErr w:type="spellStart"/>
      <w:r>
        <w:rPr>
          <w:rStyle w:val="tli1"/>
          <w:rFonts w:ascii="Verdana" w:hAnsi="Verdana"/>
          <w:sz w:val="22"/>
          <w:szCs w:val="22"/>
        </w:rPr>
        <w:t>spectrul</w:t>
      </w:r>
      <w:proofErr w:type="spellEnd"/>
      <w:r>
        <w:rPr>
          <w:rStyle w:val="tli1"/>
          <w:rFonts w:ascii="Verdana" w:hAnsi="Verdana"/>
          <w:sz w:val="22"/>
          <w:szCs w:val="22"/>
        </w:rPr>
        <w:t xml:space="preserve"> </w:t>
      </w:r>
      <w:proofErr w:type="spellStart"/>
      <w:r>
        <w:rPr>
          <w:rStyle w:val="tli1"/>
          <w:rFonts w:ascii="Verdana" w:hAnsi="Verdana"/>
          <w:sz w:val="22"/>
          <w:szCs w:val="22"/>
        </w:rPr>
        <w:t>autist</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tulburări</w:t>
      </w:r>
      <w:proofErr w:type="spellEnd"/>
      <w:r>
        <w:rPr>
          <w:rStyle w:val="tli1"/>
          <w:rFonts w:ascii="Verdana" w:hAnsi="Verdana"/>
          <w:sz w:val="22"/>
          <w:szCs w:val="22"/>
        </w:rPr>
        <w:t xml:space="preserve"> </w:t>
      </w:r>
      <w:proofErr w:type="spellStart"/>
      <w:r>
        <w:rPr>
          <w:rStyle w:val="tli1"/>
          <w:rFonts w:ascii="Verdana" w:hAnsi="Verdana"/>
          <w:sz w:val="22"/>
          <w:szCs w:val="22"/>
        </w:rPr>
        <w:t>mintale</w:t>
      </w:r>
      <w:proofErr w:type="spellEnd"/>
      <w:r>
        <w:rPr>
          <w:rStyle w:val="tli1"/>
          <w:rFonts w:ascii="Verdana" w:hAnsi="Verdana"/>
          <w:sz w:val="22"/>
          <w:szCs w:val="22"/>
        </w:rPr>
        <w:t xml:space="preserve"> </w:t>
      </w:r>
      <w:proofErr w:type="spellStart"/>
      <w:r>
        <w:rPr>
          <w:rStyle w:val="tli1"/>
          <w:rFonts w:ascii="Verdana" w:hAnsi="Verdana"/>
          <w:sz w:val="22"/>
          <w:szCs w:val="22"/>
        </w:rPr>
        <w:t>asociate</w:t>
      </w:r>
      <w:proofErr w:type="spellEnd"/>
      <w:r>
        <w:rPr>
          <w:rStyle w:val="tli1"/>
          <w:rFonts w:ascii="Verdana" w:hAnsi="Verdana"/>
          <w:sz w:val="22"/>
          <w:szCs w:val="22"/>
        </w:rPr>
        <w:t xml:space="preserve"> </w:t>
      </w:r>
      <w:proofErr w:type="spellStart"/>
      <w:r>
        <w:rPr>
          <w:rStyle w:val="tli1"/>
          <w:rFonts w:ascii="Verdana" w:hAnsi="Verdana"/>
          <w:sz w:val="22"/>
          <w:szCs w:val="22"/>
        </w:rPr>
        <w:t>pentru</w:t>
      </w:r>
      <w:proofErr w:type="spellEnd"/>
      <w:r>
        <w:rPr>
          <w:rStyle w:val="tli1"/>
          <w:rFonts w:ascii="Verdana" w:hAnsi="Verdana"/>
          <w:sz w:val="22"/>
          <w:szCs w:val="22"/>
        </w:rPr>
        <w:t xml:space="preserve"> </w:t>
      </w:r>
      <w:proofErr w:type="spellStart"/>
      <w:r>
        <w:rPr>
          <w:rStyle w:val="tli1"/>
          <w:rFonts w:ascii="Verdana" w:hAnsi="Verdana"/>
          <w:sz w:val="22"/>
          <w:szCs w:val="22"/>
        </w:rPr>
        <w:t>echipa</w:t>
      </w:r>
      <w:proofErr w:type="spellEnd"/>
      <w:r>
        <w:rPr>
          <w:rStyle w:val="tli1"/>
          <w:rFonts w:ascii="Verdana" w:hAnsi="Verdana"/>
          <w:sz w:val="22"/>
          <w:szCs w:val="22"/>
        </w:rPr>
        <w:t xml:space="preserve"> </w:t>
      </w:r>
      <w:proofErr w:type="spellStart"/>
      <w:r>
        <w:rPr>
          <w:rStyle w:val="tli1"/>
          <w:rFonts w:ascii="Verdana" w:hAnsi="Verdana"/>
          <w:sz w:val="22"/>
          <w:szCs w:val="22"/>
        </w:rPr>
        <w:t>multidisciplinară</w:t>
      </w:r>
      <w:proofErr w:type="spellEnd"/>
      <w:r>
        <w:rPr>
          <w:rStyle w:val="tli1"/>
          <w:rFonts w:ascii="Verdana" w:hAnsi="Verdana"/>
          <w:sz w:val="22"/>
          <w:szCs w:val="22"/>
        </w:rPr>
        <w:t xml:space="preserve"> </w:t>
      </w:r>
      <w:proofErr w:type="spellStart"/>
      <w:r>
        <w:rPr>
          <w:rStyle w:val="tli1"/>
          <w:rFonts w:ascii="Verdana" w:hAnsi="Verdana"/>
          <w:sz w:val="22"/>
          <w:szCs w:val="22"/>
        </w:rPr>
        <w:t>specializată</w:t>
      </w:r>
      <w:proofErr w:type="spellEnd"/>
      <w:r>
        <w:rPr>
          <w:rStyle w:val="tli1"/>
          <w:rFonts w:ascii="Verdana" w:hAnsi="Verdana"/>
          <w:sz w:val="22"/>
          <w:szCs w:val="22"/>
        </w:rPr>
        <w:t xml:space="preserve"> </w:t>
      </w:r>
      <w:proofErr w:type="spellStart"/>
      <w:r>
        <w:rPr>
          <w:rStyle w:val="tli1"/>
          <w:rFonts w:ascii="Verdana" w:hAnsi="Verdana"/>
          <w:sz w:val="22"/>
          <w:szCs w:val="22"/>
        </w:rPr>
        <w:t>prevăzută</w:t>
      </w:r>
      <w:proofErr w:type="spellEnd"/>
      <w:r>
        <w:rPr>
          <w:rStyle w:val="tli1"/>
          <w:rFonts w:ascii="Verdana" w:hAnsi="Verdana"/>
          <w:sz w:val="22"/>
          <w:szCs w:val="22"/>
        </w:rPr>
        <w:t xml:space="preserve"> la art. 3.</w:t>
      </w:r>
    </w:p>
    <w:p w:rsidR="003C7C3F" w:rsidRDefault="003C7C3F" w:rsidP="003C7C3F">
      <w:pPr>
        <w:shd w:val="clear" w:color="auto" w:fill="FFFFFF"/>
        <w:jc w:val="both"/>
        <w:rPr>
          <w:rFonts w:ascii="Verdana" w:hAnsi="Verdana"/>
          <w:sz w:val="22"/>
          <w:szCs w:val="22"/>
        </w:rPr>
      </w:pPr>
      <w:bookmarkStart w:id="36" w:name="do|caIII|ar9"/>
      <w:r>
        <w:rPr>
          <w:rFonts w:ascii="Verdana" w:hAnsi="Verdana"/>
          <w:b/>
          <w:bCs/>
          <w:noProof/>
          <w:color w:val="333399"/>
          <w:sz w:val="22"/>
          <w:szCs w:val="22"/>
        </w:rPr>
        <w:drawing>
          <wp:inline distT="0" distB="0" distL="0" distR="0" wp14:anchorId="247BE734" wp14:editId="40616D90">
            <wp:extent cx="95250" cy="95250"/>
            <wp:effectExtent l="0" t="0" r="0" b="0"/>
            <wp:docPr id="3" name="Picture 3" descr="D:\Documents and Settings\anca.pirvu\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9|_i" descr="D:\Documents and Settings\anca.pirvu\sintact 3.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Pr>
          <w:rStyle w:val="ar1"/>
          <w:rFonts w:ascii="Verdana" w:hAnsi="Verdana"/>
        </w:rPr>
        <w:t>Art. 9</w:t>
      </w:r>
    </w:p>
    <w:p w:rsidR="003C7C3F" w:rsidRDefault="003C7C3F" w:rsidP="003C7C3F">
      <w:pPr>
        <w:shd w:val="clear" w:color="auto" w:fill="FFFFFF"/>
        <w:jc w:val="both"/>
        <w:rPr>
          <w:rFonts w:ascii="Verdana" w:hAnsi="Verdana"/>
          <w:vanish/>
          <w:sz w:val="22"/>
          <w:szCs w:val="22"/>
        </w:rPr>
      </w:pPr>
      <w:bookmarkStart w:id="37" w:name="do|caIII|ar9|pa1:8"/>
      <w:bookmarkEnd w:id="37"/>
      <w:r>
        <w:rPr>
          <w:rStyle w:val="tpaa1"/>
          <w:rFonts w:ascii="Verdana" w:hAnsi="Verdana"/>
          <w:vanish/>
          <w:sz w:val="22"/>
          <w:szCs w:val="22"/>
        </w:rPr>
        <w:t>În termen de 90 de zile de la data publicării prezentei legi în Monitorul Oficial al României, Partea I, Ministerul Sănătăţii şi Casa Naţională de Asigurări de Sănătate, cu consultarea Colegiului Medicilor din România şi a Colegiului Psihologilor din România, elaborează normele metodologice de aplicare a prezentei legi, care se aprobă prin ordin comun al ministrului sănătăţii şi al preşedintelui Casei Naţionale de Asigurări de Sănătate.</w:t>
      </w:r>
    </w:p>
    <w:p w:rsidR="003C7C3F" w:rsidRDefault="003C7C3F" w:rsidP="003C7C3F">
      <w:pPr>
        <w:shd w:val="clear" w:color="auto" w:fill="FFFFFF"/>
        <w:jc w:val="both"/>
        <w:rPr>
          <w:rFonts w:ascii="Verdana" w:hAnsi="Verdana"/>
          <w:sz w:val="22"/>
          <w:szCs w:val="22"/>
        </w:rPr>
      </w:pPr>
      <w:bookmarkStart w:id="38" w:name="do|caIII|ar9|pa1"/>
      <w:bookmarkEnd w:id="38"/>
      <w:proofErr w:type="spellStart"/>
      <w:r>
        <w:rPr>
          <w:rStyle w:val="tpa1"/>
          <w:rFonts w:ascii="Verdana" w:hAnsi="Verdana"/>
          <w:sz w:val="22"/>
          <w:szCs w:val="22"/>
          <w:shd w:val="clear" w:color="auto" w:fill="D3D3D3"/>
        </w:rPr>
        <w:t>Normele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metodologice</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aplicare</w:t>
      </w:r>
      <w:proofErr w:type="spellEnd"/>
      <w:r>
        <w:rPr>
          <w:rStyle w:val="tpa1"/>
          <w:rFonts w:ascii="Verdana" w:hAnsi="Verdana"/>
          <w:sz w:val="22"/>
          <w:szCs w:val="22"/>
          <w:shd w:val="clear" w:color="auto" w:fill="D3D3D3"/>
        </w:rPr>
        <w:t xml:space="preserve"> a </w:t>
      </w:r>
      <w:proofErr w:type="spellStart"/>
      <w:r>
        <w:rPr>
          <w:rStyle w:val="tpa1"/>
          <w:rFonts w:ascii="Verdana" w:hAnsi="Verdana"/>
          <w:sz w:val="22"/>
          <w:szCs w:val="22"/>
          <w:shd w:val="clear" w:color="auto" w:fill="D3D3D3"/>
        </w:rPr>
        <w:t>prezentei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legi</w:t>
      </w:r>
      <w:proofErr w:type="spellEnd"/>
      <w:r>
        <w:rPr>
          <w:rStyle w:val="tpa1"/>
          <w:rFonts w:ascii="Verdana" w:hAnsi="Verdana"/>
          <w:sz w:val="22"/>
          <w:szCs w:val="22"/>
          <w:shd w:val="clear" w:color="auto" w:fill="D3D3D3"/>
        </w:rPr>
        <w:t xml:space="preserve"> se </w:t>
      </w:r>
      <w:proofErr w:type="spellStart"/>
      <w:r>
        <w:rPr>
          <w:rStyle w:val="tpa1"/>
          <w:rFonts w:ascii="Verdana" w:hAnsi="Verdana"/>
          <w:sz w:val="22"/>
          <w:szCs w:val="22"/>
          <w:shd w:val="clear" w:color="auto" w:fill="D3D3D3"/>
        </w:rPr>
        <w:t>elaborează</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către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Ministerul</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Sănătăţii</w:t>
      </w:r>
      <w:proofErr w:type="spellEnd"/>
      <w:r>
        <w:rPr>
          <w:rStyle w:val="tpa1"/>
          <w:rFonts w:ascii="Verdana" w:hAnsi="Verdana"/>
          <w:sz w:val="22"/>
          <w:szCs w:val="22"/>
          <w:shd w:val="clear" w:color="auto" w:fill="D3D3D3"/>
        </w:rPr>
        <w:t xml:space="preserve">, Casa </w:t>
      </w:r>
      <w:proofErr w:type="spellStart"/>
      <w:r>
        <w:rPr>
          <w:rStyle w:val="tpa1"/>
          <w:rFonts w:ascii="Verdana" w:hAnsi="Verdana"/>
          <w:sz w:val="22"/>
          <w:szCs w:val="22"/>
          <w:shd w:val="clear" w:color="auto" w:fill="D3D3D3"/>
        </w:rPr>
        <w:t>Naţională</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Asigurări</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Sănătate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Ministerul</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Muncii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Familiei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Protecţiei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Sociale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Persoanelor</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Vârstnice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Ministerul</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Educaţiei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Naţionale</w:t>
      </w:r>
      <w:proofErr w:type="spellEnd"/>
      <w:r>
        <w:rPr>
          <w:rStyle w:val="tpa1"/>
          <w:rFonts w:ascii="Verdana" w:hAnsi="Verdana"/>
          <w:sz w:val="22"/>
          <w:szCs w:val="22"/>
          <w:shd w:val="clear" w:color="auto" w:fill="D3D3D3"/>
        </w:rPr>
        <w:t xml:space="preserve">, cu </w:t>
      </w:r>
      <w:proofErr w:type="spellStart"/>
      <w:r>
        <w:rPr>
          <w:rStyle w:val="tpa1"/>
          <w:rFonts w:ascii="Verdana" w:hAnsi="Verdana"/>
          <w:sz w:val="22"/>
          <w:szCs w:val="22"/>
          <w:shd w:val="clear" w:color="auto" w:fill="D3D3D3"/>
        </w:rPr>
        <w:t>consultarea</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Colegiului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Medicilor</w:t>
      </w:r>
      <w:proofErr w:type="spellEnd"/>
      <w:r>
        <w:rPr>
          <w:rStyle w:val="tpa1"/>
          <w:rFonts w:ascii="Verdana" w:hAnsi="Verdana"/>
          <w:sz w:val="22"/>
          <w:szCs w:val="22"/>
          <w:shd w:val="clear" w:color="auto" w:fill="D3D3D3"/>
        </w:rPr>
        <w:t xml:space="preserve"> din </w:t>
      </w:r>
      <w:proofErr w:type="spellStart"/>
      <w:r>
        <w:rPr>
          <w:rStyle w:val="tpa1"/>
          <w:rFonts w:ascii="Verdana" w:hAnsi="Verdana"/>
          <w:sz w:val="22"/>
          <w:szCs w:val="22"/>
          <w:shd w:val="clear" w:color="auto" w:fill="D3D3D3"/>
        </w:rPr>
        <w:t>România</w:t>
      </w:r>
      <w:proofErr w:type="spellEnd"/>
      <w:r>
        <w:rPr>
          <w:rStyle w:val="tpa1"/>
          <w:rFonts w:ascii="Verdana" w:hAnsi="Verdana"/>
          <w:sz w:val="22"/>
          <w:szCs w:val="22"/>
          <w:shd w:val="clear" w:color="auto" w:fill="D3D3D3"/>
        </w:rPr>
        <w:t xml:space="preserve">, a </w:t>
      </w:r>
      <w:proofErr w:type="spellStart"/>
      <w:r>
        <w:rPr>
          <w:rStyle w:val="tpa1"/>
          <w:rFonts w:ascii="Verdana" w:hAnsi="Verdana"/>
          <w:sz w:val="22"/>
          <w:szCs w:val="22"/>
          <w:shd w:val="clear" w:color="auto" w:fill="D3D3D3"/>
        </w:rPr>
        <w:t>Colegiului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Psihologilor</w:t>
      </w:r>
      <w:proofErr w:type="spellEnd"/>
      <w:r>
        <w:rPr>
          <w:rStyle w:val="tpa1"/>
          <w:rFonts w:ascii="Verdana" w:hAnsi="Verdana"/>
          <w:sz w:val="22"/>
          <w:szCs w:val="22"/>
          <w:shd w:val="clear" w:color="auto" w:fill="D3D3D3"/>
        </w:rPr>
        <w:t xml:space="preserve"> din </w:t>
      </w:r>
      <w:proofErr w:type="spellStart"/>
      <w:r>
        <w:rPr>
          <w:rStyle w:val="tpa1"/>
          <w:rFonts w:ascii="Verdana" w:hAnsi="Verdana"/>
          <w:sz w:val="22"/>
          <w:szCs w:val="22"/>
          <w:shd w:val="clear" w:color="auto" w:fill="D3D3D3"/>
        </w:rPr>
        <w:t>România</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 </w:t>
      </w:r>
      <w:proofErr w:type="spellStart"/>
      <w:r>
        <w:rPr>
          <w:rStyle w:val="tpa1"/>
          <w:rFonts w:ascii="Verdana" w:hAnsi="Verdana"/>
          <w:sz w:val="22"/>
          <w:szCs w:val="22"/>
          <w:shd w:val="clear" w:color="auto" w:fill="D3D3D3"/>
        </w:rPr>
        <w:t>organizaţiilor</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lastRenderedPageBreak/>
        <w:t>neguvernamentale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se </w:t>
      </w:r>
      <w:proofErr w:type="spellStart"/>
      <w:r>
        <w:rPr>
          <w:rStyle w:val="tpa1"/>
          <w:rFonts w:ascii="Verdana" w:hAnsi="Verdana"/>
          <w:sz w:val="22"/>
          <w:szCs w:val="22"/>
          <w:shd w:val="clear" w:color="auto" w:fill="D3D3D3"/>
        </w:rPr>
        <w:t>aprobă</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prin</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ordin</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comun</w:t>
      </w:r>
      <w:proofErr w:type="spellEnd"/>
      <w:r>
        <w:rPr>
          <w:rStyle w:val="tpa1"/>
          <w:rFonts w:ascii="Verdana" w:hAnsi="Verdana"/>
          <w:sz w:val="22"/>
          <w:szCs w:val="22"/>
          <w:shd w:val="clear" w:color="auto" w:fill="D3D3D3"/>
        </w:rPr>
        <w:t xml:space="preserve"> al </w:t>
      </w:r>
      <w:proofErr w:type="spellStart"/>
      <w:r>
        <w:rPr>
          <w:rStyle w:val="tpa1"/>
          <w:rFonts w:ascii="Verdana" w:hAnsi="Verdana"/>
          <w:sz w:val="22"/>
          <w:szCs w:val="22"/>
          <w:shd w:val="clear" w:color="auto" w:fill="D3D3D3"/>
        </w:rPr>
        <w:t>ministrului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sănătăţii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preşedintelui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Casei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Naţionale</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Asigurări</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Sănătate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ministrului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educaţiei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naţionale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ministrului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muncii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familiei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protecţiei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sociale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persoanelor</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vârstnice</w:t>
      </w:r>
      <w:proofErr w:type="spellEnd"/>
      <w:r>
        <w:rPr>
          <w:rStyle w:val="tpa1"/>
          <w:rFonts w:ascii="Verdana" w:hAnsi="Verdana"/>
          <w:sz w:val="22"/>
          <w:szCs w:val="22"/>
          <w:shd w:val="clear" w:color="auto" w:fill="D3D3D3"/>
        </w:rPr>
        <w:t>.</w:t>
      </w:r>
      <w:r>
        <w:rPr>
          <w:rFonts w:ascii="Verdana" w:hAnsi="Verdana"/>
          <w:sz w:val="22"/>
          <w:szCs w:val="22"/>
          <w:shd w:val="clear" w:color="auto" w:fill="D3D3D3"/>
        </w:rPr>
        <w:br/>
      </w:r>
      <w:r>
        <w:rPr>
          <w:rFonts w:ascii="Verdana" w:hAnsi="Verdana"/>
          <w:i/>
          <w:iCs/>
          <w:noProof/>
          <w:color w:val="6666FF"/>
          <w:sz w:val="18"/>
          <w:szCs w:val="18"/>
          <w:shd w:val="clear" w:color="auto" w:fill="D3D3D3"/>
        </w:rPr>
        <w:drawing>
          <wp:inline distT="0" distB="0" distL="0" distR="0" wp14:anchorId="74B50593" wp14:editId="5FA3D78E">
            <wp:extent cx="85725" cy="85725"/>
            <wp:effectExtent l="0" t="0" r="9525" b="9525"/>
            <wp:docPr id="2" name="Picture 2" descr="D:\Documents and Settings\anca.pirv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833_0006" descr="D:\Documents and Settings\anca.pirvu\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w:t>
      </w:r>
      <w:proofErr w:type="gramStart"/>
      <w:r>
        <w:rPr>
          <w:rStyle w:val="lego1"/>
          <w:rFonts w:ascii="Verdana" w:hAnsi="Verdana"/>
          <w:shd w:val="clear" w:color="auto" w:fill="FFFFFF"/>
        </w:rPr>
        <w:t>la</w:t>
      </w:r>
      <w:proofErr w:type="gramEnd"/>
      <w:r>
        <w:rPr>
          <w:rStyle w:val="lego1"/>
          <w:rFonts w:ascii="Verdana" w:hAnsi="Verdana"/>
          <w:shd w:val="clear" w:color="auto" w:fill="FFFFFF"/>
        </w:rPr>
        <w:t xml:space="preserve"> data 04-Jul-2013 Art. 9 din </w:t>
      </w:r>
      <w:proofErr w:type="spellStart"/>
      <w:r>
        <w:rPr>
          <w:rStyle w:val="lego1"/>
          <w:rFonts w:ascii="Verdana" w:hAnsi="Verdana"/>
          <w:shd w:val="clear" w:color="auto" w:fill="FFFFFF"/>
        </w:rPr>
        <w:t>capitolul</w:t>
      </w:r>
      <w:proofErr w:type="spellEnd"/>
      <w:r>
        <w:rPr>
          <w:rStyle w:val="lego1"/>
          <w:rFonts w:ascii="Verdana" w:hAnsi="Verdana"/>
          <w:shd w:val="clear" w:color="auto" w:fill="FFFFFF"/>
        </w:rPr>
        <w:t xml:space="preserve"> III </w:t>
      </w:r>
      <w:proofErr w:type="spellStart"/>
      <w:r>
        <w:rPr>
          <w:rStyle w:val="lego1"/>
          <w:rFonts w:ascii="Verdana" w:hAnsi="Verdana"/>
          <w:shd w:val="clear" w:color="auto" w:fill="FFFFFF"/>
        </w:rPr>
        <w:t>modificat</w:t>
      </w:r>
      <w:proofErr w:type="spellEnd"/>
      <w:r>
        <w:rPr>
          <w:rStyle w:val="lego1"/>
          <w:rFonts w:ascii="Verdana" w:hAnsi="Verdana"/>
          <w:shd w:val="clear" w:color="auto" w:fill="FFFFFF"/>
        </w:rPr>
        <w:t xml:space="preserve"> de Art. </w:t>
      </w:r>
      <w:proofErr w:type="gramStart"/>
      <w:r>
        <w:rPr>
          <w:rStyle w:val="lego1"/>
          <w:rFonts w:ascii="Verdana" w:hAnsi="Verdana"/>
          <w:shd w:val="clear" w:color="auto" w:fill="FFFFFF"/>
        </w:rPr>
        <w:t xml:space="preserve">I, </w:t>
      </w:r>
      <w:proofErr w:type="spellStart"/>
      <w:r>
        <w:rPr>
          <w:rStyle w:val="lego1"/>
          <w:rFonts w:ascii="Verdana" w:hAnsi="Verdana"/>
          <w:shd w:val="clear" w:color="auto" w:fill="FFFFFF"/>
        </w:rPr>
        <w:t>punctul</w:t>
      </w:r>
      <w:proofErr w:type="spellEnd"/>
      <w:r>
        <w:rPr>
          <w:rStyle w:val="lego1"/>
          <w:rFonts w:ascii="Verdana" w:hAnsi="Verdana"/>
          <w:shd w:val="clear" w:color="auto" w:fill="FFFFFF"/>
        </w:rPr>
        <w:t xml:space="preserve"> 6.</w:t>
      </w:r>
      <w:proofErr w:type="gramEnd"/>
      <w:r>
        <w:rPr>
          <w:rStyle w:val="lego1"/>
          <w:rFonts w:ascii="Verdana" w:hAnsi="Verdana"/>
          <w:shd w:val="clear" w:color="auto" w:fill="FFFFFF"/>
        </w:rPr>
        <w:t xml:space="preserve"> </w:t>
      </w:r>
      <w:proofErr w:type="gramStart"/>
      <w:r>
        <w:rPr>
          <w:rStyle w:val="lego1"/>
          <w:rFonts w:ascii="Verdana" w:hAnsi="Verdana"/>
          <w:shd w:val="clear" w:color="auto" w:fill="FFFFFF"/>
        </w:rPr>
        <w:t>din</w:t>
      </w:r>
      <w:proofErr w:type="gramEnd"/>
      <w:r>
        <w:rPr>
          <w:rStyle w:val="lego1"/>
          <w:rFonts w:ascii="Verdana" w:hAnsi="Verdana"/>
          <w:shd w:val="clear" w:color="auto" w:fill="FFFFFF"/>
        </w:rPr>
        <w:t xml:space="preserve"> </w:t>
      </w:r>
      <w:hyperlink r:id="rId16" w:anchor="do|ari|pt6" w:history="1">
        <w:proofErr w:type="spellStart"/>
        <w:r>
          <w:rPr>
            <w:rStyle w:val="Hyperlink"/>
            <w:rFonts w:ascii="Verdana" w:hAnsi="Verdana"/>
            <w:i/>
            <w:iCs/>
            <w:sz w:val="18"/>
            <w:szCs w:val="18"/>
            <w:shd w:val="clear" w:color="auto" w:fill="FFFFFF"/>
          </w:rPr>
          <w:t>Legea</w:t>
        </w:r>
        <w:proofErr w:type="spellEnd"/>
        <w:r>
          <w:rPr>
            <w:rStyle w:val="Hyperlink"/>
            <w:rFonts w:ascii="Verdana" w:hAnsi="Verdana"/>
            <w:i/>
            <w:iCs/>
            <w:sz w:val="18"/>
            <w:szCs w:val="18"/>
            <w:shd w:val="clear" w:color="auto" w:fill="FFFFFF"/>
          </w:rPr>
          <w:t xml:space="preserve"> 200/2013</w:t>
        </w:r>
      </w:hyperlink>
      <w:r>
        <w:rPr>
          <w:rStyle w:val="lego1"/>
          <w:rFonts w:ascii="Verdana" w:hAnsi="Verdana"/>
          <w:shd w:val="clear" w:color="auto" w:fill="FFFFFF"/>
        </w:rPr>
        <w:t xml:space="preserve"> )</w:t>
      </w:r>
    </w:p>
    <w:p w:rsidR="003C7C3F" w:rsidRDefault="003C7C3F" w:rsidP="003C7C3F">
      <w:pPr>
        <w:shd w:val="clear" w:color="auto" w:fill="FFFFFF"/>
        <w:jc w:val="both"/>
        <w:rPr>
          <w:rFonts w:ascii="Verdana" w:hAnsi="Verdana"/>
          <w:sz w:val="22"/>
          <w:szCs w:val="22"/>
        </w:rPr>
      </w:pPr>
      <w:bookmarkStart w:id="39" w:name="do|caIII|ar10"/>
      <w:r>
        <w:rPr>
          <w:rFonts w:ascii="Verdana" w:hAnsi="Verdana"/>
          <w:b/>
          <w:bCs/>
          <w:noProof/>
          <w:color w:val="333399"/>
          <w:sz w:val="22"/>
          <w:szCs w:val="22"/>
        </w:rPr>
        <w:drawing>
          <wp:inline distT="0" distB="0" distL="0" distR="0" wp14:anchorId="2B9145DE" wp14:editId="7F3222F9">
            <wp:extent cx="95250" cy="95250"/>
            <wp:effectExtent l="0" t="0" r="0" b="0"/>
            <wp:docPr id="1" name="Picture 1" descr="D:\Documents and Settings\anca.pirvu\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0|_i" descr="D:\Documents and Settings\anca.pirvu\sintact 3.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Pr>
          <w:rStyle w:val="ar1"/>
          <w:rFonts w:ascii="Verdana" w:hAnsi="Verdana"/>
        </w:rPr>
        <w:t>Art. 10</w:t>
      </w:r>
    </w:p>
    <w:p w:rsidR="003C7C3F" w:rsidRDefault="003C7C3F" w:rsidP="003C7C3F">
      <w:pPr>
        <w:shd w:val="clear" w:color="auto" w:fill="FFFFFF"/>
        <w:jc w:val="both"/>
        <w:rPr>
          <w:rFonts w:ascii="Verdana" w:hAnsi="Verdana"/>
          <w:sz w:val="22"/>
          <w:szCs w:val="22"/>
        </w:rPr>
      </w:pPr>
      <w:bookmarkStart w:id="40" w:name="do|caIII|ar10|pa1"/>
      <w:bookmarkEnd w:id="40"/>
      <w:proofErr w:type="spellStart"/>
      <w:proofErr w:type="gramStart"/>
      <w:r>
        <w:rPr>
          <w:rStyle w:val="tpa1"/>
          <w:rFonts w:ascii="Verdana" w:hAnsi="Verdana"/>
          <w:sz w:val="22"/>
          <w:szCs w:val="22"/>
        </w:rPr>
        <w:t>Prezenta</w:t>
      </w:r>
      <w:proofErr w:type="spellEnd"/>
      <w:r>
        <w:rPr>
          <w:rStyle w:val="tpa1"/>
          <w:rFonts w:ascii="Verdana" w:hAnsi="Verdana"/>
          <w:sz w:val="22"/>
          <w:szCs w:val="22"/>
        </w:rPr>
        <w:t xml:space="preserve"> </w:t>
      </w:r>
      <w:proofErr w:type="spellStart"/>
      <w:r>
        <w:rPr>
          <w:rStyle w:val="tpa1"/>
          <w:rFonts w:ascii="Verdana" w:hAnsi="Verdana"/>
          <w:sz w:val="22"/>
          <w:szCs w:val="22"/>
        </w:rPr>
        <w:t>lege</w:t>
      </w:r>
      <w:proofErr w:type="spellEnd"/>
      <w:r>
        <w:rPr>
          <w:rStyle w:val="tpa1"/>
          <w:rFonts w:ascii="Verdana" w:hAnsi="Verdana"/>
          <w:sz w:val="22"/>
          <w:szCs w:val="22"/>
        </w:rPr>
        <w:t xml:space="preserve"> </w:t>
      </w:r>
      <w:proofErr w:type="spellStart"/>
      <w:r>
        <w:rPr>
          <w:rStyle w:val="tpa1"/>
          <w:rFonts w:ascii="Verdana" w:hAnsi="Verdana"/>
          <w:sz w:val="22"/>
          <w:szCs w:val="22"/>
        </w:rPr>
        <w:t>intră</w:t>
      </w:r>
      <w:proofErr w:type="spellEnd"/>
      <w:r>
        <w:rPr>
          <w:rStyle w:val="tpa1"/>
          <w:rFonts w:ascii="Verdana" w:hAnsi="Verdana"/>
          <w:sz w:val="22"/>
          <w:szCs w:val="22"/>
        </w:rPr>
        <w:t xml:space="preserve"> </w:t>
      </w:r>
      <w:proofErr w:type="spellStart"/>
      <w:r>
        <w:rPr>
          <w:rStyle w:val="tpa1"/>
          <w:rFonts w:ascii="Verdana" w:hAnsi="Verdana"/>
          <w:sz w:val="22"/>
          <w:szCs w:val="22"/>
        </w:rPr>
        <w:t>în</w:t>
      </w:r>
      <w:proofErr w:type="spellEnd"/>
      <w:r>
        <w:rPr>
          <w:rStyle w:val="tpa1"/>
          <w:rFonts w:ascii="Verdana" w:hAnsi="Verdana"/>
          <w:sz w:val="22"/>
          <w:szCs w:val="22"/>
        </w:rPr>
        <w:t xml:space="preserve"> </w:t>
      </w:r>
      <w:proofErr w:type="spellStart"/>
      <w:r>
        <w:rPr>
          <w:rStyle w:val="tpa1"/>
          <w:rFonts w:ascii="Verdana" w:hAnsi="Verdana"/>
          <w:sz w:val="22"/>
          <w:szCs w:val="22"/>
        </w:rPr>
        <w:t>vigoare</w:t>
      </w:r>
      <w:proofErr w:type="spellEnd"/>
      <w:r>
        <w:rPr>
          <w:rStyle w:val="tpa1"/>
          <w:rFonts w:ascii="Verdana" w:hAnsi="Verdana"/>
          <w:sz w:val="22"/>
          <w:szCs w:val="22"/>
        </w:rPr>
        <w:t xml:space="preserve"> la data de 1 </w:t>
      </w:r>
      <w:proofErr w:type="spellStart"/>
      <w:r>
        <w:rPr>
          <w:rStyle w:val="tpa1"/>
          <w:rFonts w:ascii="Verdana" w:hAnsi="Verdana"/>
          <w:sz w:val="22"/>
          <w:szCs w:val="22"/>
        </w:rPr>
        <w:t>ianuarie</w:t>
      </w:r>
      <w:proofErr w:type="spellEnd"/>
      <w:r>
        <w:rPr>
          <w:rStyle w:val="tpa1"/>
          <w:rFonts w:ascii="Verdana" w:hAnsi="Verdana"/>
          <w:sz w:val="22"/>
          <w:szCs w:val="22"/>
        </w:rPr>
        <w:t xml:space="preserve"> 2011.</w:t>
      </w:r>
      <w:proofErr w:type="gramEnd"/>
    </w:p>
    <w:p w:rsidR="003C7C3F" w:rsidRDefault="003C7C3F" w:rsidP="003C7C3F">
      <w:pPr>
        <w:shd w:val="clear" w:color="auto" w:fill="FFFFFF"/>
        <w:jc w:val="both"/>
        <w:rPr>
          <w:rFonts w:ascii="Verdana" w:hAnsi="Verdana"/>
          <w:sz w:val="22"/>
          <w:szCs w:val="22"/>
        </w:rPr>
      </w:pPr>
      <w:bookmarkStart w:id="41" w:name="do|pa2"/>
      <w:bookmarkEnd w:id="41"/>
      <w:r>
        <w:rPr>
          <w:rStyle w:val="tpa1"/>
          <w:rFonts w:ascii="Verdana" w:hAnsi="Verdana"/>
          <w:sz w:val="22"/>
          <w:szCs w:val="22"/>
        </w:rPr>
        <w:t>-****-</w:t>
      </w:r>
    </w:p>
    <w:p w:rsidR="003C7C3F" w:rsidRDefault="003C7C3F" w:rsidP="003C7C3F">
      <w:pPr>
        <w:shd w:val="clear" w:color="auto" w:fill="FFFFFF"/>
        <w:jc w:val="both"/>
        <w:rPr>
          <w:rFonts w:ascii="Verdana" w:hAnsi="Verdana"/>
          <w:sz w:val="22"/>
          <w:szCs w:val="22"/>
        </w:rPr>
      </w:pPr>
      <w:bookmarkStart w:id="42" w:name="do|pa3"/>
      <w:bookmarkEnd w:id="42"/>
      <w:proofErr w:type="spellStart"/>
      <w:proofErr w:type="gramStart"/>
      <w:r>
        <w:rPr>
          <w:rStyle w:val="tpa1"/>
          <w:rFonts w:ascii="Verdana" w:hAnsi="Verdana"/>
          <w:sz w:val="22"/>
          <w:szCs w:val="22"/>
        </w:rPr>
        <w:t>Această</w:t>
      </w:r>
      <w:proofErr w:type="spellEnd"/>
      <w:r>
        <w:rPr>
          <w:rStyle w:val="tpa1"/>
          <w:rFonts w:ascii="Verdana" w:hAnsi="Verdana"/>
          <w:sz w:val="22"/>
          <w:szCs w:val="22"/>
        </w:rPr>
        <w:t xml:space="preserve"> </w:t>
      </w:r>
      <w:proofErr w:type="spellStart"/>
      <w:r>
        <w:rPr>
          <w:rStyle w:val="tpa1"/>
          <w:rFonts w:ascii="Verdana" w:hAnsi="Verdana"/>
          <w:sz w:val="22"/>
          <w:szCs w:val="22"/>
        </w:rPr>
        <w:t>lege</w:t>
      </w:r>
      <w:proofErr w:type="spellEnd"/>
      <w:r>
        <w:rPr>
          <w:rStyle w:val="tpa1"/>
          <w:rFonts w:ascii="Verdana" w:hAnsi="Verdana"/>
          <w:sz w:val="22"/>
          <w:szCs w:val="22"/>
        </w:rPr>
        <w:t xml:space="preserve"> a </w:t>
      </w:r>
      <w:proofErr w:type="spellStart"/>
      <w:r>
        <w:rPr>
          <w:rStyle w:val="tpa1"/>
          <w:rFonts w:ascii="Verdana" w:hAnsi="Verdana"/>
          <w:sz w:val="22"/>
          <w:szCs w:val="22"/>
        </w:rPr>
        <w:t>fost</w:t>
      </w:r>
      <w:proofErr w:type="spellEnd"/>
      <w:r>
        <w:rPr>
          <w:rStyle w:val="tpa1"/>
          <w:rFonts w:ascii="Verdana" w:hAnsi="Verdana"/>
          <w:sz w:val="22"/>
          <w:szCs w:val="22"/>
        </w:rPr>
        <w:t xml:space="preserve"> </w:t>
      </w:r>
      <w:proofErr w:type="spellStart"/>
      <w:r>
        <w:rPr>
          <w:rStyle w:val="tpa1"/>
          <w:rFonts w:ascii="Verdana" w:hAnsi="Verdana"/>
          <w:sz w:val="22"/>
          <w:szCs w:val="22"/>
        </w:rPr>
        <w:t>adoptată</w:t>
      </w:r>
      <w:proofErr w:type="spellEnd"/>
      <w:r>
        <w:rPr>
          <w:rStyle w:val="tpa1"/>
          <w:rFonts w:ascii="Verdana" w:hAnsi="Verdana"/>
          <w:sz w:val="22"/>
          <w:szCs w:val="22"/>
        </w:rPr>
        <w:t xml:space="preserve"> de </w:t>
      </w:r>
      <w:proofErr w:type="spellStart"/>
      <w:r>
        <w:rPr>
          <w:rStyle w:val="tpa1"/>
          <w:rFonts w:ascii="Verdana" w:hAnsi="Verdana"/>
          <w:sz w:val="22"/>
          <w:szCs w:val="22"/>
        </w:rPr>
        <w:t>Parlamentul</w:t>
      </w:r>
      <w:proofErr w:type="spellEnd"/>
      <w:r>
        <w:rPr>
          <w:rStyle w:val="tpa1"/>
          <w:rFonts w:ascii="Verdana" w:hAnsi="Verdana"/>
          <w:sz w:val="22"/>
          <w:szCs w:val="22"/>
        </w:rPr>
        <w:t xml:space="preserve"> </w:t>
      </w:r>
      <w:proofErr w:type="spellStart"/>
      <w:r>
        <w:rPr>
          <w:rStyle w:val="tpa1"/>
          <w:rFonts w:ascii="Verdana" w:hAnsi="Verdana"/>
          <w:sz w:val="22"/>
          <w:szCs w:val="22"/>
        </w:rPr>
        <w:t>României</w:t>
      </w:r>
      <w:proofErr w:type="spellEnd"/>
      <w:r>
        <w:rPr>
          <w:rStyle w:val="tpa1"/>
          <w:rFonts w:ascii="Verdana" w:hAnsi="Verdana"/>
          <w:sz w:val="22"/>
          <w:szCs w:val="22"/>
        </w:rPr>
        <w:t xml:space="preserve">, cu </w:t>
      </w:r>
      <w:proofErr w:type="spellStart"/>
      <w:r>
        <w:rPr>
          <w:rStyle w:val="tpa1"/>
          <w:rFonts w:ascii="Verdana" w:hAnsi="Verdana"/>
          <w:sz w:val="22"/>
          <w:szCs w:val="22"/>
        </w:rPr>
        <w:t>respectarea</w:t>
      </w:r>
      <w:proofErr w:type="spellEnd"/>
      <w:r>
        <w:rPr>
          <w:rStyle w:val="tpa1"/>
          <w:rFonts w:ascii="Verdana" w:hAnsi="Verdana"/>
          <w:sz w:val="22"/>
          <w:szCs w:val="22"/>
        </w:rPr>
        <w:t xml:space="preserve"> </w:t>
      </w:r>
      <w:proofErr w:type="spellStart"/>
      <w:r>
        <w:rPr>
          <w:rStyle w:val="tpa1"/>
          <w:rFonts w:ascii="Verdana" w:hAnsi="Verdana"/>
          <w:sz w:val="22"/>
          <w:szCs w:val="22"/>
        </w:rPr>
        <w:t>prevederilor</w:t>
      </w:r>
      <w:proofErr w:type="spellEnd"/>
      <w:r>
        <w:rPr>
          <w:rStyle w:val="tpa1"/>
          <w:rFonts w:ascii="Verdana" w:hAnsi="Verdana"/>
          <w:sz w:val="22"/>
          <w:szCs w:val="22"/>
        </w:rPr>
        <w:t xml:space="preserve"> art.</w:t>
      </w:r>
      <w:proofErr w:type="gramEnd"/>
      <w:r>
        <w:rPr>
          <w:rStyle w:val="tpa1"/>
          <w:rFonts w:ascii="Verdana" w:hAnsi="Verdana"/>
          <w:sz w:val="22"/>
          <w:szCs w:val="22"/>
        </w:rPr>
        <w:t xml:space="preserve"> </w:t>
      </w:r>
      <w:proofErr w:type="gramStart"/>
      <w:r>
        <w:rPr>
          <w:rStyle w:val="tpa1"/>
          <w:rFonts w:ascii="Verdana" w:hAnsi="Verdana"/>
          <w:sz w:val="22"/>
          <w:szCs w:val="22"/>
        </w:rPr>
        <w:t xml:space="preserve">75 </w:t>
      </w:r>
      <w:proofErr w:type="spellStart"/>
      <w:r>
        <w:rPr>
          <w:rStyle w:val="tpa1"/>
          <w:rFonts w:ascii="Verdana" w:hAnsi="Verdana"/>
          <w:sz w:val="22"/>
          <w:szCs w:val="22"/>
        </w:rPr>
        <w:t>şi</w:t>
      </w:r>
      <w:proofErr w:type="spellEnd"/>
      <w:r>
        <w:rPr>
          <w:rStyle w:val="tpa1"/>
          <w:rFonts w:ascii="Verdana" w:hAnsi="Verdana"/>
          <w:sz w:val="22"/>
          <w:szCs w:val="22"/>
        </w:rPr>
        <w:t xml:space="preserve"> ale art.</w:t>
      </w:r>
      <w:proofErr w:type="gramEnd"/>
      <w:r>
        <w:rPr>
          <w:rStyle w:val="tpa1"/>
          <w:rFonts w:ascii="Verdana" w:hAnsi="Verdana"/>
          <w:sz w:val="22"/>
          <w:szCs w:val="22"/>
        </w:rPr>
        <w:t xml:space="preserve"> </w:t>
      </w:r>
      <w:proofErr w:type="gramStart"/>
      <w:r>
        <w:rPr>
          <w:rStyle w:val="tpa1"/>
          <w:rFonts w:ascii="Verdana" w:hAnsi="Verdana"/>
          <w:sz w:val="22"/>
          <w:szCs w:val="22"/>
        </w:rPr>
        <w:t xml:space="preserve">76 </w:t>
      </w:r>
      <w:proofErr w:type="spellStart"/>
      <w:r>
        <w:rPr>
          <w:rStyle w:val="tpa1"/>
          <w:rFonts w:ascii="Verdana" w:hAnsi="Verdana"/>
          <w:sz w:val="22"/>
          <w:szCs w:val="22"/>
        </w:rPr>
        <w:t>alin</w:t>
      </w:r>
      <w:proofErr w:type="spellEnd"/>
      <w:r>
        <w:rPr>
          <w:rStyle w:val="tpa1"/>
          <w:rFonts w:ascii="Verdana" w:hAnsi="Verdana"/>
          <w:sz w:val="22"/>
          <w:szCs w:val="22"/>
        </w:rPr>
        <w:t>.</w:t>
      </w:r>
      <w:proofErr w:type="gramEnd"/>
      <w:r>
        <w:rPr>
          <w:rStyle w:val="tpa1"/>
          <w:rFonts w:ascii="Verdana" w:hAnsi="Verdana"/>
          <w:sz w:val="22"/>
          <w:szCs w:val="22"/>
        </w:rPr>
        <w:t xml:space="preserve"> (2) </w:t>
      </w:r>
      <w:proofErr w:type="gramStart"/>
      <w:r>
        <w:rPr>
          <w:rStyle w:val="tpa1"/>
          <w:rFonts w:ascii="Verdana" w:hAnsi="Verdana"/>
          <w:sz w:val="22"/>
          <w:szCs w:val="22"/>
        </w:rPr>
        <w:t>din</w:t>
      </w:r>
      <w:proofErr w:type="gramEnd"/>
      <w:r>
        <w:rPr>
          <w:rStyle w:val="tpa1"/>
          <w:rFonts w:ascii="Verdana" w:hAnsi="Verdana"/>
          <w:sz w:val="22"/>
          <w:szCs w:val="22"/>
        </w:rPr>
        <w:t xml:space="preserve"> </w:t>
      </w:r>
      <w:proofErr w:type="spellStart"/>
      <w:r>
        <w:rPr>
          <w:rStyle w:val="tpa1"/>
          <w:rFonts w:ascii="Verdana" w:hAnsi="Verdana"/>
          <w:sz w:val="22"/>
          <w:szCs w:val="22"/>
        </w:rPr>
        <w:t>Constituţia</w:t>
      </w:r>
      <w:proofErr w:type="spellEnd"/>
      <w:r>
        <w:rPr>
          <w:rStyle w:val="tpa1"/>
          <w:rFonts w:ascii="Verdana" w:hAnsi="Verdana"/>
          <w:sz w:val="22"/>
          <w:szCs w:val="22"/>
        </w:rPr>
        <w:t xml:space="preserve"> </w:t>
      </w:r>
      <w:proofErr w:type="spellStart"/>
      <w:r>
        <w:rPr>
          <w:rStyle w:val="tpa1"/>
          <w:rFonts w:ascii="Verdana" w:hAnsi="Verdana"/>
          <w:sz w:val="22"/>
          <w:szCs w:val="22"/>
        </w:rPr>
        <w:t>României</w:t>
      </w:r>
      <w:proofErr w:type="spellEnd"/>
      <w:r>
        <w:rPr>
          <w:rStyle w:val="tpa1"/>
          <w:rFonts w:ascii="Verdana" w:hAnsi="Verdana"/>
          <w:sz w:val="22"/>
          <w:szCs w:val="22"/>
        </w:rPr>
        <w:t xml:space="preserve">, </w:t>
      </w:r>
      <w:proofErr w:type="spellStart"/>
      <w:r>
        <w:rPr>
          <w:rStyle w:val="tpa1"/>
          <w:rFonts w:ascii="Verdana" w:hAnsi="Verdana"/>
          <w:sz w:val="22"/>
          <w:szCs w:val="22"/>
        </w:rPr>
        <w:t>republicată</w:t>
      </w:r>
      <w:proofErr w:type="spellEnd"/>
      <w:r>
        <w:rPr>
          <w:rStyle w:val="tpa1"/>
          <w:rFonts w:ascii="Verdana" w:hAnsi="Verdana"/>
          <w:sz w:val="22"/>
          <w:szCs w:val="22"/>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3C7C3F" w:rsidTr="003C7C3F">
        <w:trPr>
          <w:trHeight w:val="15"/>
          <w:tblCellSpacing w:w="0" w:type="dxa"/>
          <w:jc w:val="center"/>
        </w:trPr>
        <w:tc>
          <w:tcPr>
            <w:tcW w:w="0" w:type="auto"/>
            <w:hideMark/>
          </w:tcPr>
          <w:p w:rsidR="003C7C3F" w:rsidRDefault="003C7C3F">
            <w:pPr>
              <w:jc w:val="center"/>
              <w:rPr>
                <w:rFonts w:ascii="Verdana" w:hAnsi="Verdana"/>
                <w:color w:val="000000"/>
                <w:sz w:val="16"/>
                <w:szCs w:val="16"/>
              </w:rPr>
            </w:pPr>
            <w:bookmarkStart w:id="43" w:name="do|pa4"/>
            <w:bookmarkEnd w:id="43"/>
            <w:r>
              <w:rPr>
                <w:rFonts w:ascii="Verdana" w:hAnsi="Verdana"/>
                <w:color w:val="000000"/>
                <w:sz w:val="16"/>
                <w:szCs w:val="16"/>
              </w:rPr>
              <w:t>PREŞEDINTELE CAMEREI DEPUTAŢILOR</w:t>
            </w:r>
          </w:p>
          <w:p w:rsidR="003C7C3F" w:rsidRDefault="003C7C3F">
            <w:pPr>
              <w:jc w:val="center"/>
              <w:rPr>
                <w:rFonts w:ascii="Verdana" w:hAnsi="Verdana"/>
                <w:color w:val="000000"/>
                <w:sz w:val="16"/>
                <w:szCs w:val="16"/>
              </w:rPr>
            </w:pPr>
            <w:r>
              <w:rPr>
                <w:rFonts w:ascii="Verdana" w:hAnsi="Verdana"/>
                <w:b/>
                <w:bCs/>
                <w:color w:val="000000"/>
                <w:sz w:val="16"/>
                <w:szCs w:val="16"/>
              </w:rPr>
              <w:t>ROBERTA ALMA ANASTASE</w:t>
            </w:r>
          </w:p>
          <w:p w:rsidR="003C7C3F" w:rsidRDefault="003C7C3F">
            <w:pPr>
              <w:jc w:val="center"/>
              <w:rPr>
                <w:rFonts w:ascii="Verdana" w:hAnsi="Verdana"/>
                <w:color w:val="000000"/>
                <w:sz w:val="16"/>
                <w:szCs w:val="16"/>
              </w:rPr>
            </w:pPr>
            <w:r>
              <w:rPr>
                <w:rFonts w:ascii="Verdana" w:hAnsi="Verdana"/>
                <w:color w:val="000000"/>
                <w:sz w:val="16"/>
                <w:szCs w:val="16"/>
              </w:rPr>
              <w:t>PREŞEDINTELE SENATULUI</w:t>
            </w:r>
          </w:p>
          <w:p w:rsidR="003C7C3F" w:rsidRDefault="003C7C3F">
            <w:pPr>
              <w:spacing w:line="15" w:lineRule="atLeast"/>
              <w:jc w:val="center"/>
              <w:rPr>
                <w:rFonts w:ascii="Verdana" w:hAnsi="Verdana"/>
                <w:color w:val="000000"/>
                <w:sz w:val="16"/>
                <w:szCs w:val="16"/>
              </w:rPr>
            </w:pPr>
            <w:r>
              <w:rPr>
                <w:rFonts w:ascii="Verdana" w:hAnsi="Verdana"/>
                <w:b/>
                <w:bCs/>
                <w:color w:val="000000"/>
                <w:sz w:val="16"/>
                <w:szCs w:val="16"/>
              </w:rPr>
              <w:t>MIRCEA-DAN GEOANĂ</w:t>
            </w:r>
          </w:p>
        </w:tc>
      </w:tr>
    </w:tbl>
    <w:p w:rsidR="003C7C3F" w:rsidRDefault="003C7C3F" w:rsidP="003C7C3F">
      <w:pPr>
        <w:shd w:val="clear" w:color="auto" w:fill="FFFFFF"/>
        <w:jc w:val="both"/>
        <w:rPr>
          <w:rFonts w:ascii="Verdana" w:hAnsi="Verdana"/>
          <w:sz w:val="22"/>
          <w:szCs w:val="22"/>
        </w:rPr>
      </w:pPr>
      <w:bookmarkStart w:id="44" w:name="do|pa5"/>
      <w:bookmarkEnd w:id="44"/>
      <w:proofErr w:type="spellStart"/>
      <w:r>
        <w:rPr>
          <w:rStyle w:val="tpa1"/>
          <w:rFonts w:ascii="Verdana" w:hAnsi="Verdana"/>
          <w:sz w:val="22"/>
          <w:szCs w:val="22"/>
        </w:rPr>
        <w:t>Publicat</w:t>
      </w:r>
      <w:proofErr w:type="spellEnd"/>
      <w:r>
        <w:rPr>
          <w:rStyle w:val="tpa1"/>
          <w:rFonts w:ascii="Verdana" w:hAnsi="Verdana"/>
          <w:sz w:val="22"/>
          <w:szCs w:val="22"/>
        </w:rPr>
        <w:t xml:space="preserve"> </w:t>
      </w:r>
      <w:proofErr w:type="spellStart"/>
      <w:r>
        <w:rPr>
          <w:rStyle w:val="tpa1"/>
          <w:rFonts w:ascii="Verdana" w:hAnsi="Verdana"/>
          <w:sz w:val="22"/>
          <w:szCs w:val="22"/>
        </w:rPr>
        <w:t>în</w:t>
      </w:r>
      <w:proofErr w:type="spellEnd"/>
      <w:r>
        <w:rPr>
          <w:rStyle w:val="tpa1"/>
          <w:rFonts w:ascii="Verdana" w:hAnsi="Verdana"/>
          <w:sz w:val="22"/>
          <w:szCs w:val="22"/>
        </w:rPr>
        <w:t xml:space="preserve"> </w:t>
      </w:r>
      <w:proofErr w:type="spellStart"/>
      <w:r>
        <w:rPr>
          <w:rStyle w:val="tpa1"/>
          <w:rFonts w:ascii="Verdana" w:hAnsi="Verdana"/>
          <w:sz w:val="22"/>
          <w:szCs w:val="22"/>
        </w:rPr>
        <w:t>Monitorul</w:t>
      </w:r>
      <w:proofErr w:type="spellEnd"/>
      <w:r>
        <w:rPr>
          <w:rStyle w:val="tpa1"/>
          <w:rFonts w:ascii="Verdana" w:hAnsi="Verdana"/>
          <w:sz w:val="22"/>
          <w:szCs w:val="22"/>
        </w:rPr>
        <w:t xml:space="preserve"> </w:t>
      </w:r>
      <w:proofErr w:type="spellStart"/>
      <w:r>
        <w:rPr>
          <w:rStyle w:val="tpa1"/>
          <w:rFonts w:ascii="Verdana" w:hAnsi="Verdana"/>
          <w:sz w:val="22"/>
          <w:szCs w:val="22"/>
        </w:rPr>
        <w:t>Oficial</w:t>
      </w:r>
      <w:proofErr w:type="spellEnd"/>
      <w:r>
        <w:rPr>
          <w:rStyle w:val="tpa1"/>
          <w:rFonts w:ascii="Verdana" w:hAnsi="Verdana"/>
          <w:sz w:val="22"/>
          <w:szCs w:val="22"/>
        </w:rPr>
        <w:t xml:space="preserve"> cu </w:t>
      </w:r>
      <w:proofErr w:type="spellStart"/>
      <w:r>
        <w:rPr>
          <w:rStyle w:val="tpa1"/>
          <w:rFonts w:ascii="Verdana" w:hAnsi="Verdana"/>
          <w:sz w:val="22"/>
          <w:szCs w:val="22"/>
        </w:rPr>
        <w:t>numărul</w:t>
      </w:r>
      <w:proofErr w:type="spellEnd"/>
      <w:r>
        <w:rPr>
          <w:rStyle w:val="tpa1"/>
          <w:rFonts w:ascii="Verdana" w:hAnsi="Verdana"/>
          <w:sz w:val="22"/>
          <w:szCs w:val="22"/>
        </w:rPr>
        <w:t xml:space="preserve"> 483 din data de 14 </w:t>
      </w:r>
      <w:proofErr w:type="spellStart"/>
      <w:r>
        <w:rPr>
          <w:rStyle w:val="tpa1"/>
          <w:rFonts w:ascii="Verdana" w:hAnsi="Verdana"/>
          <w:sz w:val="22"/>
          <w:szCs w:val="22"/>
        </w:rPr>
        <w:t>iulie</w:t>
      </w:r>
      <w:proofErr w:type="spellEnd"/>
      <w:r>
        <w:rPr>
          <w:rStyle w:val="tpa1"/>
          <w:rFonts w:ascii="Verdana" w:hAnsi="Verdana"/>
          <w:sz w:val="22"/>
          <w:szCs w:val="22"/>
        </w:rPr>
        <w:t xml:space="preserve"> 2010</w:t>
      </w:r>
    </w:p>
    <w:p w:rsidR="003C7C3F" w:rsidRDefault="003C7C3F" w:rsidP="003C7C3F">
      <w:pPr>
        <w:shd w:val="clear" w:color="auto" w:fill="FFFFFF"/>
        <w:jc w:val="both"/>
        <w:rPr>
          <w:rFonts w:ascii="Verdana" w:hAnsi="Verdana"/>
          <w:sz w:val="22"/>
          <w:szCs w:val="22"/>
        </w:rPr>
      </w:pPr>
      <w:r>
        <w:rPr>
          <w:rFonts w:ascii="Verdana" w:hAnsi="Verdana"/>
          <w:sz w:val="22"/>
          <w:szCs w:val="22"/>
        </w:rPr>
        <w:br/>
      </w:r>
      <w:proofErr w:type="gramStart"/>
      <w:r>
        <w:rPr>
          <w:rFonts w:ascii="Verdana" w:hAnsi="Verdana"/>
          <w:sz w:val="15"/>
          <w:szCs w:val="15"/>
        </w:rPr>
        <w:t xml:space="preserve">Forma </w:t>
      </w:r>
      <w:proofErr w:type="spellStart"/>
      <w:r>
        <w:rPr>
          <w:rFonts w:ascii="Verdana" w:hAnsi="Verdana"/>
          <w:sz w:val="15"/>
          <w:szCs w:val="15"/>
        </w:rPr>
        <w:t>sintetică</w:t>
      </w:r>
      <w:proofErr w:type="spellEnd"/>
      <w:r>
        <w:rPr>
          <w:rFonts w:ascii="Verdana" w:hAnsi="Verdana"/>
          <w:sz w:val="15"/>
          <w:szCs w:val="15"/>
        </w:rPr>
        <w:t xml:space="preserve"> la data 08-Dec-2014.</w:t>
      </w:r>
      <w:proofErr w:type="gramEnd"/>
      <w:r>
        <w:rPr>
          <w:rFonts w:ascii="Verdana" w:hAnsi="Verdana"/>
          <w:sz w:val="15"/>
          <w:szCs w:val="15"/>
        </w:rPr>
        <w:t xml:space="preserve"> </w:t>
      </w:r>
      <w:proofErr w:type="spellStart"/>
      <w:r>
        <w:rPr>
          <w:rFonts w:ascii="Verdana" w:hAnsi="Verdana"/>
          <w:sz w:val="15"/>
          <w:szCs w:val="15"/>
        </w:rPr>
        <w:t>Acest</w:t>
      </w:r>
      <w:proofErr w:type="spellEnd"/>
      <w:r>
        <w:rPr>
          <w:rFonts w:ascii="Verdana" w:hAnsi="Verdana"/>
          <w:sz w:val="15"/>
          <w:szCs w:val="15"/>
        </w:rPr>
        <w:t xml:space="preserve"> act a </w:t>
      </w:r>
      <w:proofErr w:type="spellStart"/>
      <w:r>
        <w:rPr>
          <w:rFonts w:ascii="Verdana" w:hAnsi="Verdana"/>
          <w:sz w:val="15"/>
          <w:szCs w:val="15"/>
        </w:rPr>
        <w:t>fost</w:t>
      </w:r>
      <w:proofErr w:type="spellEnd"/>
      <w:r>
        <w:rPr>
          <w:rFonts w:ascii="Verdana" w:hAnsi="Verdana"/>
          <w:sz w:val="15"/>
          <w:szCs w:val="15"/>
        </w:rPr>
        <w:t xml:space="preserve"> </w:t>
      </w:r>
      <w:proofErr w:type="spellStart"/>
      <w:r>
        <w:rPr>
          <w:rFonts w:ascii="Verdana" w:hAnsi="Verdana"/>
          <w:sz w:val="15"/>
          <w:szCs w:val="15"/>
        </w:rPr>
        <w:t>creat</w:t>
      </w:r>
      <w:proofErr w:type="spellEnd"/>
      <w:r>
        <w:rPr>
          <w:rFonts w:ascii="Verdana" w:hAnsi="Verdana"/>
          <w:sz w:val="15"/>
          <w:szCs w:val="15"/>
        </w:rPr>
        <w:t xml:space="preserve"> </w:t>
      </w:r>
      <w:proofErr w:type="spellStart"/>
      <w:r>
        <w:rPr>
          <w:rFonts w:ascii="Verdana" w:hAnsi="Verdana"/>
          <w:sz w:val="15"/>
          <w:szCs w:val="15"/>
        </w:rPr>
        <w:t>utilizand</w:t>
      </w:r>
      <w:proofErr w:type="spellEnd"/>
      <w:r>
        <w:rPr>
          <w:rFonts w:ascii="Verdana" w:hAnsi="Verdana"/>
          <w:sz w:val="15"/>
          <w:szCs w:val="15"/>
        </w:rPr>
        <w:t xml:space="preserve"> </w:t>
      </w:r>
      <w:proofErr w:type="spellStart"/>
      <w:r>
        <w:rPr>
          <w:rFonts w:ascii="Verdana" w:hAnsi="Verdana"/>
          <w:sz w:val="15"/>
          <w:szCs w:val="15"/>
        </w:rPr>
        <w:t>tehnologia</w:t>
      </w:r>
      <w:proofErr w:type="spellEnd"/>
      <w:r>
        <w:rPr>
          <w:rFonts w:ascii="Verdana" w:hAnsi="Verdana"/>
          <w:sz w:val="15"/>
          <w:szCs w:val="15"/>
        </w:rPr>
        <w:t xml:space="preserve"> </w:t>
      </w:r>
      <w:proofErr w:type="spellStart"/>
      <w:r>
        <w:rPr>
          <w:rFonts w:ascii="Verdana" w:hAnsi="Verdana"/>
          <w:sz w:val="15"/>
          <w:szCs w:val="15"/>
        </w:rPr>
        <w:t>SintAct</w:t>
      </w:r>
      <w:proofErr w:type="spellEnd"/>
      <w:r>
        <w:rPr>
          <w:rFonts w:ascii="Verdana" w:hAnsi="Verdana"/>
          <w:sz w:val="15"/>
          <w:szCs w:val="15"/>
        </w:rPr>
        <w:t>®-</w:t>
      </w:r>
      <w:proofErr w:type="spellStart"/>
      <w:r>
        <w:rPr>
          <w:rFonts w:ascii="Verdana" w:hAnsi="Verdana"/>
          <w:sz w:val="15"/>
          <w:szCs w:val="15"/>
        </w:rPr>
        <w:t>Acte</w:t>
      </w:r>
      <w:proofErr w:type="spellEnd"/>
      <w:r>
        <w:rPr>
          <w:rFonts w:ascii="Verdana" w:hAnsi="Verdana"/>
          <w:sz w:val="15"/>
          <w:szCs w:val="15"/>
        </w:rPr>
        <w:t xml:space="preserve"> </w:t>
      </w:r>
      <w:proofErr w:type="spellStart"/>
      <w:r>
        <w:rPr>
          <w:rFonts w:ascii="Verdana" w:hAnsi="Verdana"/>
          <w:sz w:val="15"/>
          <w:szCs w:val="15"/>
        </w:rPr>
        <w:t>Sintetice</w:t>
      </w:r>
      <w:proofErr w:type="spellEnd"/>
      <w:r>
        <w:rPr>
          <w:rFonts w:ascii="Verdana" w:hAnsi="Verdana"/>
          <w:sz w:val="15"/>
          <w:szCs w:val="15"/>
        </w:rPr>
        <w:t xml:space="preserve">. </w:t>
      </w:r>
      <w:proofErr w:type="spellStart"/>
      <w:proofErr w:type="gramStart"/>
      <w:r>
        <w:rPr>
          <w:rFonts w:ascii="Verdana" w:hAnsi="Verdana"/>
          <w:sz w:val="15"/>
          <w:szCs w:val="15"/>
        </w:rPr>
        <w:t>SintAct</w:t>
      </w:r>
      <w:proofErr w:type="spellEnd"/>
      <w:r>
        <w:rPr>
          <w:rFonts w:ascii="Verdana" w:hAnsi="Verdana"/>
          <w:sz w:val="15"/>
          <w:szCs w:val="15"/>
        </w:rPr>
        <w:t xml:space="preserve">® </w:t>
      </w:r>
      <w:proofErr w:type="spellStart"/>
      <w:r>
        <w:rPr>
          <w:rFonts w:ascii="Verdana" w:hAnsi="Verdana"/>
          <w:sz w:val="15"/>
          <w:szCs w:val="15"/>
        </w:rPr>
        <w:t>şi</w:t>
      </w:r>
      <w:proofErr w:type="spellEnd"/>
      <w:r>
        <w:rPr>
          <w:rFonts w:ascii="Verdana" w:hAnsi="Verdana"/>
          <w:sz w:val="15"/>
          <w:szCs w:val="15"/>
        </w:rPr>
        <w:t xml:space="preserve"> </w:t>
      </w:r>
      <w:proofErr w:type="spellStart"/>
      <w:r>
        <w:rPr>
          <w:rFonts w:ascii="Verdana" w:hAnsi="Verdana"/>
          <w:sz w:val="15"/>
          <w:szCs w:val="15"/>
        </w:rPr>
        <w:t>tehnologia</w:t>
      </w:r>
      <w:proofErr w:type="spellEnd"/>
      <w:r>
        <w:rPr>
          <w:rFonts w:ascii="Verdana" w:hAnsi="Verdana"/>
          <w:sz w:val="15"/>
          <w:szCs w:val="15"/>
        </w:rPr>
        <w:t xml:space="preserve"> </w:t>
      </w:r>
      <w:proofErr w:type="spellStart"/>
      <w:r>
        <w:rPr>
          <w:rFonts w:ascii="Verdana" w:hAnsi="Verdana"/>
          <w:sz w:val="15"/>
          <w:szCs w:val="15"/>
        </w:rPr>
        <w:t>Acte</w:t>
      </w:r>
      <w:proofErr w:type="spellEnd"/>
      <w:r>
        <w:rPr>
          <w:rFonts w:ascii="Verdana" w:hAnsi="Verdana"/>
          <w:sz w:val="15"/>
          <w:szCs w:val="15"/>
        </w:rPr>
        <w:t xml:space="preserve"> </w:t>
      </w:r>
      <w:proofErr w:type="spellStart"/>
      <w:r>
        <w:rPr>
          <w:rFonts w:ascii="Verdana" w:hAnsi="Verdana"/>
          <w:sz w:val="15"/>
          <w:szCs w:val="15"/>
        </w:rPr>
        <w:t>Sintetice</w:t>
      </w:r>
      <w:proofErr w:type="spellEnd"/>
      <w:r>
        <w:rPr>
          <w:rFonts w:ascii="Verdana" w:hAnsi="Verdana"/>
          <w:sz w:val="15"/>
          <w:szCs w:val="15"/>
        </w:rPr>
        <w:t xml:space="preserve"> </w:t>
      </w:r>
      <w:proofErr w:type="spellStart"/>
      <w:r>
        <w:rPr>
          <w:rFonts w:ascii="Verdana" w:hAnsi="Verdana"/>
          <w:sz w:val="15"/>
          <w:szCs w:val="15"/>
        </w:rPr>
        <w:t>sunt</w:t>
      </w:r>
      <w:proofErr w:type="spellEnd"/>
      <w:r>
        <w:rPr>
          <w:rFonts w:ascii="Verdana" w:hAnsi="Verdana"/>
          <w:sz w:val="15"/>
          <w:szCs w:val="15"/>
        </w:rPr>
        <w:t xml:space="preserve"> </w:t>
      </w:r>
      <w:proofErr w:type="spellStart"/>
      <w:r>
        <w:rPr>
          <w:rFonts w:ascii="Verdana" w:hAnsi="Verdana"/>
          <w:sz w:val="15"/>
          <w:szCs w:val="15"/>
        </w:rPr>
        <w:t>mărci</w:t>
      </w:r>
      <w:proofErr w:type="spellEnd"/>
      <w:r>
        <w:rPr>
          <w:rFonts w:ascii="Verdana" w:hAnsi="Verdana"/>
          <w:sz w:val="15"/>
          <w:szCs w:val="15"/>
        </w:rPr>
        <w:t xml:space="preserve"> </w:t>
      </w:r>
      <w:proofErr w:type="spellStart"/>
      <w:r>
        <w:rPr>
          <w:rFonts w:ascii="Verdana" w:hAnsi="Verdana"/>
          <w:sz w:val="15"/>
          <w:szCs w:val="15"/>
        </w:rPr>
        <w:t>inregistrate</w:t>
      </w:r>
      <w:proofErr w:type="spellEnd"/>
      <w:r>
        <w:rPr>
          <w:rFonts w:ascii="Verdana" w:hAnsi="Verdana"/>
          <w:sz w:val="15"/>
          <w:szCs w:val="15"/>
        </w:rPr>
        <w:t xml:space="preserve"> ale </w:t>
      </w:r>
      <w:proofErr w:type="spellStart"/>
      <w:r>
        <w:rPr>
          <w:rFonts w:ascii="Verdana" w:hAnsi="Verdana"/>
          <w:sz w:val="15"/>
          <w:szCs w:val="15"/>
        </w:rPr>
        <w:t>Wolters</w:t>
      </w:r>
      <w:proofErr w:type="spellEnd"/>
      <w:r>
        <w:rPr>
          <w:rFonts w:ascii="Verdana" w:hAnsi="Verdana"/>
          <w:sz w:val="15"/>
          <w:szCs w:val="15"/>
        </w:rPr>
        <w:t xml:space="preserve"> Kluwer.</w:t>
      </w:r>
      <w:proofErr w:type="gramEnd"/>
    </w:p>
    <w:p w:rsidR="0060690D" w:rsidRDefault="0060690D"/>
    <w:sectPr w:rsidR="0060690D" w:rsidSect="003C7C3F">
      <w:headerReference w:type="even" r:id="rId17"/>
      <w:headerReference w:type="default" r:id="rId18"/>
      <w:footerReference w:type="even" r:id="rId19"/>
      <w:footerReference w:type="default" r:id="rId20"/>
      <w:headerReference w:type="first" r:id="rId21"/>
      <w:footerReference w:type="first" r:id="rId22"/>
      <w:pgSz w:w="11907" w:h="16840" w:code="9"/>
      <w:pgMar w:top="720" w:right="837"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35" w:rsidRDefault="00D16A35" w:rsidP="003C7C3F">
      <w:r>
        <w:separator/>
      </w:r>
    </w:p>
  </w:endnote>
  <w:endnote w:type="continuationSeparator" w:id="0">
    <w:p w:rsidR="00D16A35" w:rsidRDefault="00D16A35" w:rsidP="003C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3F" w:rsidRDefault="003C7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498998"/>
      <w:docPartObj>
        <w:docPartGallery w:val="Page Numbers (Bottom of Page)"/>
        <w:docPartUnique/>
      </w:docPartObj>
    </w:sdtPr>
    <w:sdtEndPr>
      <w:rPr>
        <w:noProof/>
      </w:rPr>
    </w:sdtEndPr>
    <w:sdtContent>
      <w:bookmarkStart w:id="45" w:name="_GoBack" w:displacedByCustomXml="prev"/>
      <w:bookmarkEnd w:id="45" w:displacedByCustomXml="prev"/>
      <w:p w:rsidR="003C7C3F" w:rsidRDefault="003C7C3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C7C3F" w:rsidRDefault="003C7C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3F" w:rsidRDefault="003C7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35" w:rsidRDefault="00D16A35" w:rsidP="003C7C3F">
      <w:r>
        <w:separator/>
      </w:r>
    </w:p>
  </w:footnote>
  <w:footnote w:type="continuationSeparator" w:id="0">
    <w:p w:rsidR="00D16A35" w:rsidRDefault="00D16A35" w:rsidP="003C7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3F" w:rsidRDefault="003C7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3F" w:rsidRDefault="003C7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3F" w:rsidRDefault="003C7C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3F"/>
    <w:rsid w:val="003C7C3F"/>
    <w:rsid w:val="0060690D"/>
    <w:rsid w:val="00652C33"/>
    <w:rsid w:val="00D1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C3F"/>
    <w:rPr>
      <w:b/>
      <w:bCs/>
      <w:color w:val="333399"/>
      <w:u w:val="single"/>
    </w:rPr>
  </w:style>
  <w:style w:type="character" w:customStyle="1" w:styleId="do1">
    <w:name w:val="do1"/>
    <w:basedOn w:val="DefaultParagraphFont"/>
    <w:rsid w:val="003C7C3F"/>
    <w:rPr>
      <w:b/>
      <w:bCs/>
      <w:sz w:val="26"/>
      <w:szCs w:val="26"/>
    </w:rPr>
  </w:style>
  <w:style w:type="character" w:customStyle="1" w:styleId="tpa1">
    <w:name w:val="tpa1"/>
    <w:basedOn w:val="DefaultParagraphFont"/>
    <w:rsid w:val="003C7C3F"/>
  </w:style>
  <w:style w:type="character" w:customStyle="1" w:styleId="ca1">
    <w:name w:val="ca1"/>
    <w:basedOn w:val="DefaultParagraphFont"/>
    <w:rsid w:val="003C7C3F"/>
    <w:rPr>
      <w:b/>
      <w:bCs/>
      <w:color w:val="005F00"/>
      <w:sz w:val="24"/>
      <w:szCs w:val="24"/>
    </w:rPr>
  </w:style>
  <w:style w:type="character" w:customStyle="1" w:styleId="tca1">
    <w:name w:val="tca1"/>
    <w:basedOn w:val="DefaultParagraphFont"/>
    <w:rsid w:val="003C7C3F"/>
    <w:rPr>
      <w:b/>
      <w:bCs/>
      <w:sz w:val="24"/>
      <w:szCs w:val="24"/>
    </w:rPr>
  </w:style>
  <w:style w:type="character" w:customStyle="1" w:styleId="ar1">
    <w:name w:val="ar1"/>
    <w:basedOn w:val="DefaultParagraphFont"/>
    <w:rsid w:val="003C7C3F"/>
    <w:rPr>
      <w:b/>
      <w:bCs/>
      <w:color w:val="0000AF"/>
      <w:sz w:val="22"/>
      <w:szCs w:val="22"/>
    </w:rPr>
  </w:style>
  <w:style w:type="character" w:customStyle="1" w:styleId="tpaa1">
    <w:name w:val="tpa_a1"/>
    <w:basedOn w:val="DefaultParagraphFont"/>
    <w:rsid w:val="003C7C3F"/>
    <w:rPr>
      <w:strike/>
      <w:color w:val="DC143C"/>
    </w:rPr>
  </w:style>
  <w:style w:type="character" w:customStyle="1" w:styleId="lego1">
    <w:name w:val="lego1"/>
    <w:basedOn w:val="DefaultParagraphFont"/>
    <w:rsid w:val="003C7C3F"/>
    <w:rPr>
      <w:b w:val="0"/>
      <w:bCs w:val="0"/>
      <w:i/>
      <w:iCs/>
      <w:vanish w:val="0"/>
      <w:webHidden w:val="0"/>
      <w:color w:val="6666FF"/>
      <w:sz w:val="18"/>
      <w:szCs w:val="18"/>
      <w:specVanish w:val="0"/>
    </w:rPr>
  </w:style>
  <w:style w:type="character" w:customStyle="1" w:styleId="al1">
    <w:name w:val="al1"/>
    <w:basedOn w:val="DefaultParagraphFont"/>
    <w:rsid w:val="003C7C3F"/>
    <w:rPr>
      <w:b/>
      <w:bCs/>
      <w:color w:val="008F00"/>
    </w:rPr>
  </w:style>
  <w:style w:type="character" w:customStyle="1" w:styleId="tal1">
    <w:name w:val="tal1"/>
    <w:basedOn w:val="DefaultParagraphFont"/>
    <w:rsid w:val="003C7C3F"/>
  </w:style>
  <w:style w:type="character" w:customStyle="1" w:styleId="ala1">
    <w:name w:val="al_a1"/>
    <w:basedOn w:val="DefaultParagraphFont"/>
    <w:rsid w:val="003C7C3F"/>
    <w:rPr>
      <w:b/>
      <w:bCs/>
      <w:strike/>
      <w:color w:val="DC143C"/>
    </w:rPr>
  </w:style>
  <w:style w:type="character" w:customStyle="1" w:styleId="tala1">
    <w:name w:val="tal_a1"/>
    <w:basedOn w:val="DefaultParagraphFont"/>
    <w:rsid w:val="003C7C3F"/>
    <w:rPr>
      <w:strike/>
      <w:color w:val="DC143C"/>
    </w:rPr>
  </w:style>
  <w:style w:type="character" w:customStyle="1" w:styleId="li1">
    <w:name w:val="li1"/>
    <w:basedOn w:val="DefaultParagraphFont"/>
    <w:rsid w:val="003C7C3F"/>
    <w:rPr>
      <w:b/>
      <w:bCs/>
      <w:color w:val="8F0000"/>
    </w:rPr>
  </w:style>
  <w:style w:type="character" w:customStyle="1" w:styleId="tli1">
    <w:name w:val="tli1"/>
    <w:basedOn w:val="DefaultParagraphFont"/>
    <w:rsid w:val="003C7C3F"/>
  </w:style>
  <w:style w:type="paragraph" w:styleId="BalloonText">
    <w:name w:val="Balloon Text"/>
    <w:basedOn w:val="Normal"/>
    <w:link w:val="BalloonTextChar"/>
    <w:rsid w:val="003C7C3F"/>
    <w:rPr>
      <w:rFonts w:ascii="Tahoma" w:hAnsi="Tahoma" w:cs="Tahoma"/>
      <w:sz w:val="16"/>
      <w:szCs w:val="16"/>
    </w:rPr>
  </w:style>
  <w:style w:type="character" w:customStyle="1" w:styleId="BalloonTextChar">
    <w:name w:val="Balloon Text Char"/>
    <w:basedOn w:val="DefaultParagraphFont"/>
    <w:link w:val="BalloonText"/>
    <w:rsid w:val="003C7C3F"/>
    <w:rPr>
      <w:rFonts w:ascii="Tahoma" w:hAnsi="Tahoma" w:cs="Tahoma"/>
      <w:sz w:val="16"/>
      <w:szCs w:val="16"/>
    </w:rPr>
  </w:style>
  <w:style w:type="paragraph" w:styleId="Header">
    <w:name w:val="header"/>
    <w:basedOn w:val="Normal"/>
    <w:link w:val="HeaderChar"/>
    <w:rsid w:val="003C7C3F"/>
    <w:pPr>
      <w:tabs>
        <w:tab w:val="center" w:pos="4680"/>
        <w:tab w:val="right" w:pos="9360"/>
      </w:tabs>
    </w:pPr>
  </w:style>
  <w:style w:type="character" w:customStyle="1" w:styleId="HeaderChar">
    <w:name w:val="Header Char"/>
    <w:basedOn w:val="DefaultParagraphFont"/>
    <w:link w:val="Header"/>
    <w:rsid w:val="003C7C3F"/>
    <w:rPr>
      <w:sz w:val="24"/>
      <w:szCs w:val="24"/>
    </w:rPr>
  </w:style>
  <w:style w:type="paragraph" w:styleId="Footer">
    <w:name w:val="footer"/>
    <w:basedOn w:val="Normal"/>
    <w:link w:val="FooterChar"/>
    <w:uiPriority w:val="99"/>
    <w:rsid w:val="003C7C3F"/>
    <w:pPr>
      <w:tabs>
        <w:tab w:val="center" w:pos="4680"/>
        <w:tab w:val="right" w:pos="9360"/>
      </w:tabs>
    </w:pPr>
  </w:style>
  <w:style w:type="character" w:customStyle="1" w:styleId="FooterChar">
    <w:name w:val="Footer Char"/>
    <w:basedOn w:val="DefaultParagraphFont"/>
    <w:link w:val="Footer"/>
    <w:uiPriority w:val="99"/>
    <w:rsid w:val="003C7C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C3F"/>
    <w:rPr>
      <w:b/>
      <w:bCs/>
      <w:color w:val="333399"/>
      <w:u w:val="single"/>
    </w:rPr>
  </w:style>
  <w:style w:type="character" w:customStyle="1" w:styleId="do1">
    <w:name w:val="do1"/>
    <w:basedOn w:val="DefaultParagraphFont"/>
    <w:rsid w:val="003C7C3F"/>
    <w:rPr>
      <w:b/>
      <w:bCs/>
      <w:sz w:val="26"/>
      <w:szCs w:val="26"/>
    </w:rPr>
  </w:style>
  <w:style w:type="character" w:customStyle="1" w:styleId="tpa1">
    <w:name w:val="tpa1"/>
    <w:basedOn w:val="DefaultParagraphFont"/>
    <w:rsid w:val="003C7C3F"/>
  </w:style>
  <w:style w:type="character" w:customStyle="1" w:styleId="ca1">
    <w:name w:val="ca1"/>
    <w:basedOn w:val="DefaultParagraphFont"/>
    <w:rsid w:val="003C7C3F"/>
    <w:rPr>
      <w:b/>
      <w:bCs/>
      <w:color w:val="005F00"/>
      <w:sz w:val="24"/>
      <w:szCs w:val="24"/>
    </w:rPr>
  </w:style>
  <w:style w:type="character" w:customStyle="1" w:styleId="tca1">
    <w:name w:val="tca1"/>
    <w:basedOn w:val="DefaultParagraphFont"/>
    <w:rsid w:val="003C7C3F"/>
    <w:rPr>
      <w:b/>
      <w:bCs/>
      <w:sz w:val="24"/>
      <w:szCs w:val="24"/>
    </w:rPr>
  </w:style>
  <w:style w:type="character" w:customStyle="1" w:styleId="ar1">
    <w:name w:val="ar1"/>
    <w:basedOn w:val="DefaultParagraphFont"/>
    <w:rsid w:val="003C7C3F"/>
    <w:rPr>
      <w:b/>
      <w:bCs/>
      <w:color w:val="0000AF"/>
      <w:sz w:val="22"/>
      <w:szCs w:val="22"/>
    </w:rPr>
  </w:style>
  <w:style w:type="character" w:customStyle="1" w:styleId="tpaa1">
    <w:name w:val="tpa_a1"/>
    <w:basedOn w:val="DefaultParagraphFont"/>
    <w:rsid w:val="003C7C3F"/>
    <w:rPr>
      <w:strike/>
      <w:color w:val="DC143C"/>
    </w:rPr>
  </w:style>
  <w:style w:type="character" w:customStyle="1" w:styleId="lego1">
    <w:name w:val="lego1"/>
    <w:basedOn w:val="DefaultParagraphFont"/>
    <w:rsid w:val="003C7C3F"/>
    <w:rPr>
      <w:b w:val="0"/>
      <w:bCs w:val="0"/>
      <w:i/>
      <w:iCs/>
      <w:vanish w:val="0"/>
      <w:webHidden w:val="0"/>
      <w:color w:val="6666FF"/>
      <w:sz w:val="18"/>
      <w:szCs w:val="18"/>
      <w:specVanish w:val="0"/>
    </w:rPr>
  </w:style>
  <w:style w:type="character" w:customStyle="1" w:styleId="al1">
    <w:name w:val="al1"/>
    <w:basedOn w:val="DefaultParagraphFont"/>
    <w:rsid w:val="003C7C3F"/>
    <w:rPr>
      <w:b/>
      <w:bCs/>
      <w:color w:val="008F00"/>
    </w:rPr>
  </w:style>
  <w:style w:type="character" w:customStyle="1" w:styleId="tal1">
    <w:name w:val="tal1"/>
    <w:basedOn w:val="DefaultParagraphFont"/>
    <w:rsid w:val="003C7C3F"/>
  </w:style>
  <w:style w:type="character" w:customStyle="1" w:styleId="ala1">
    <w:name w:val="al_a1"/>
    <w:basedOn w:val="DefaultParagraphFont"/>
    <w:rsid w:val="003C7C3F"/>
    <w:rPr>
      <w:b/>
      <w:bCs/>
      <w:strike/>
      <w:color w:val="DC143C"/>
    </w:rPr>
  </w:style>
  <w:style w:type="character" w:customStyle="1" w:styleId="tala1">
    <w:name w:val="tal_a1"/>
    <w:basedOn w:val="DefaultParagraphFont"/>
    <w:rsid w:val="003C7C3F"/>
    <w:rPr>
      <w:strike/>
      <w:color w:val="DC143C"/>
    </w:rPr>
  </w:style>
  <w:style w:type="character" w:customStyle="1" w:styleId="li1">
    <w:name w:val="li1"/>
    <w:basedOn w:val="DefaultParagraphFont"/>
    <w:rsid w:val="003C7C3F"/>
    <w:rPr>
      <w:b/>
      <w:bCs/>
      <w:color w:val="8F0000"/>
    </w:rPr>
  </w:style>
  <w:style w:type="character" w:customStyle="1" w:styleId="tli1">
    <w:name w:val="tli1"/>
    <w:basedOn w:val="DefaultParagraphFont"/>
    <w:rsid w:val="003C7C3F"/>
  </w:style>
  <w:style w:type="paragraph" w:styleId="BalloonText">
    <w:name w:val="Balloon Text"/>
    <w:basedOn w:val="Normal"/>
    <w:link w:val="BalloonTextChar"/>
    <w:rsid w:val="003C7C3F"/>
    <w:rPr>
      <w:rFonts w:ascii="Tahoma" w:hAnsi="Tahoma" w:cs="Tahoma"/>
      <w:sz w:val="16"/>
      <w:szCs w:val="16"/>
    </w:rPr>
  </w:style>
  <w:style w:type="character" w:customStyle="1" w:styleId="BalloonTextChar">
    <w:name w:val="Balloon Text Char"/>
    <w:basedOn w:val="DefaultParagraphFont"/>
    <w:link w:val="BalloonText"/>
    <w:rsid w:val="003C7C3F"/>
    <w:rPr>
      <w:rFonts w:ascii="Tahoma" w:hAnsi="Tahoma" w:cs="Tahoma"/>
      <w:sz w:val="16"/>
      <w:szCs w:val="16"/>
    </w:rPr>
  </w:style>
  <w:style w:type="paragraph" w:styleId="Header">
    <w:name w:val="header"/>
    <w:basedOn w:val="Normal"/>
    <w:link w:val="HeaderChar"/>
    <w:rsid w:val="003C7C3F"/>
    <w:pPr>
      <w:tabs>
        <w:tab w:val="center" w:pos="4680"/>
        <w:tab w:val="right" w:pos="9360"/>
      </w:tabs>
    </w:pPr>
  </w:style>
  <w:style w:type="character" w:customStyle="1" w:styleId="HeaderChar">
    <w:name w:val="Header Char"/>
    <w:basedOn w:val="DefaultParagraphFont"/>
    <w:link w:val="Header"/>
    <w:rsid w:val="003C7C3F"/>
    <w:rPr>
      <w:sz w:val="24"/>
      <w:szCs w:val="24"/>
    </w:rPr>
  </w:style>
  <w:style w:type="paragraph" w:styleId="Footer">
    <w:name w:val="footer"/>
    <w:basedOn w:val="Normal"/>
    <w:link w:val="FooterChar"/>
    <w:uiPriority w:val="99"/>
    <w:rsid w:val="003C7C3F"/>
    <w:pPr>
      <w:tabs>
        <w:tab w:val="center" w:pos="4680"/>
        <w:tab w:val="right" w:pos="9360"/>
      </w:tabs>
    </w:pPr>
  </w:style>
  <w:style w:type="character" w:customStyle="1" w:styleId="FooterChar">
    <w:name w:val="Footer Char"/>
    <w:basedOn w:val="DefaultParagraphFont"/>
    <w:link w:val="Footer"/>
    <w:uiPriority w:val="99"/>
    <w:rsid w:val="003C7C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341710">
      <w:bodyDiv w:val="1"/>
      <w:marLeft w:val="0"/>
      <w:marRight w:val="0"/>
      <w:marTop w:val="0"/>
      <w:marBottom w:val="0"/>
      <w:divBdr>
        <w:top w:val="none" w:sz="0" w:space="0" w:color="auto"/>
        <w:left w:val="none" w:sz="0" w:space="0" w:color="auto"/>
        <w:bottom w:val="none" w:sz="0" w:space="0" w:color="auto"/>
        <w:right w:val="none" w:sz="0" w:space="0" w:color="auto"/>
      </w:divBdr>
      <w:divsChild>
        <w:div w:id="43677163">
          <w:marLeft w:val="0"/>
          <w:marRight w:val="0"/>
          <w:marTop w:val="0"/>
          <w:marBottom w:val="0"/>
          <w:divBdr>
            <w:top w:val="none" w:sz="0" w:space="0" w:color="auto"/>
            <w:left w:val="none" w:sz="0" w:space="0" w:color="auto"/>
            <w:bottom w:val="none" w:sz="0" w:space="0" w:color="auto"/>
            <w:right w:val="none" w:sz="0" w:space="0" w:color="auto"/>
          </w:divBdr>
          <w:divsChild>
            <w:div w:id="1124344446">
              <w:marLeft w:val="0"/>
              <w:marRight w:val="0"/>
              <w:marTop w:val="0"/>
              <w:marBottom w:val="0"/>
              <w:divBdr>
                <w:top w:val="dashed" w:sz="2" w:space="0" w:color="FFFFFF"/>
                <w:left w:val="dashed" w:sz="2" w:space="0" w:color="FFFFFF"/>
                <w:bottom w:val="dashed" w:sz="2" w:space="0" w:color="FFFFFF"/>
                <w:right w:val="dashed" w:sz="2" w:space="0" w:color="FFFFFF"/>
              </w:divBdr>
            </w:div>
            <w:div w:id="515384412">
              <w:marLeft w:val="0"/>
              <w:marRight w:val="0"/>
              <w:marTop w:val="0"/>
              <w:marBottom w:val="0"/>
              <w:divBdr>
                <w:top w:val="dashed" w:sz="2" w:space="0" w:color="FFFFFF"/>
                <w:left w:val="dashed" w:sz="2" w:space="0" w:color="FFFFFF"/>
                <w:bottom w:val="dashed" w:sz="2" w:space="0" w:color="FFFFFF"/>
                <w:right w:val="dashed" w:sz="2" w:space="0" w:color="FFFFFF"/>
              </w:divBdr>
              <w:divsChild>
                <w:div w:id="1360886024">
                  <w:marLeft w:val="0"/>
                  <w:marRight w:val="0"/>
                  <w:marTop w:val="0"/>
                  <w:marBottom w:val="0"/>
                  <w:divBdr>
                    <w:top w:val="none" w:sz="0" w:space="0" w:color="auto"/>
                    <w:left w:val="none" w:sz="0" w:space="0" w:color="auto"/>
                    <w:bottom w:val="none" w:sz="0" w:space="0" w:color="auto"/>
                    <w:right w:val="none" w:sz="0" w:space="0" w:color="auto"/>
                  </w:divBdr>
                </w:div>
                <w:div w:id="1633748563">
                  <w:marLeft w:val="0"/>
                  <w:marRight w:val="0"/>
                  <w:marTop w:val="0"/>
                  <w:marBottom w:val="0"/>
                  <w:divBdr>
                    <w:top w:val="dashed" w:sz="2" w:space="0" w:color="FFFFFF"/>
                    <w:left w:val="dashed" w:sz="2" w:space="0" w:color="FFFFFF"/>
                    <w:bottom w:val="dashed" w:sz="2" w:space="0" w:color="FFFFFF"/>
                    <w:right w:val="dashed" w:sz="2" w:space="0" w:color="FFFFFF"/>
                  </w:divBdr>
                </w:div>
                <w:div w:id="651253974">
                  <w:marLeft w:val="0"/>
                  <w:marRight w:val="0"/>
                  <w:marTop w:val="0"/>
                  <w:marBottom w:val="0"/>
                  <w:divBdr>
                    <w:top w:val="dashed" w:sz="2" w:space="0" w:color="FFFFFF"/>
                    <w:left w:val="dashed" w:sz="2" w:space="0" w:color="FFFFFF"/>
                    <w:bottom w:val="dashed" w:sz="2" w:space="0" w:color="FFFFFF"/>
                    <w:right w:val="dashed" w:sz="2" w:space="0" w:color="FFFFFF"/>
                  </w:divBdr>
                </w:div>
                <w:div w:id="793407095">
                  <w:marLeft w:val="0"/>
                  <w:marRight w:val="0"/>
                  <w:marTop w:val="0"/>
                  <w:marBottom w:val="0"/>
                  <w:divBdr>
                    <w:top w:val="dashed" w:sz="2" w:space="0" w:color="FFFFFF"/>
                    <w:left w:val="dashed" w:sz="2" w:space="0" w:color="FFFFFF"/>
                    <w:bottom w:val="dashed" w:sz="2" w:space="0" w:color="FFFFFF"/>
                    <w:right w:val="dashed" w:sz="2" w:space="0" w:color="FFFFFF"/>
                  </w:divBdr>
                  <w:divsChild>
                    <w:div w:id="1038360035">
                      <w:marLeft w:val="0"/>
                      <w:marRight w:val="0"/>
                      <w:marTop w:val="0"/>
                      <w:marBottom w:val="0"/>
                      <w:divBdr>
                        <w:top w:val="dashed" w:sz="2" w:space="0" w:color="FFFFFF"/>
                        <w:left w:val="dashed" w:sz="2" w:space="0" w:color="FFFFFF"/>
                        <w:bottom w:val="dashed" w:sz="2" w:space="0" w:color="FFFFFF"/>
                        <w:right w:val="dashed" w:sz="2" w:space="0" w:color="FFFFFF"/>
                      </w:divBdr>
                    </w:div>
                    <w:div w:id="1461071399">
                      <w:marLeft w:val="0"/>
                      <w:marRight w:val="0"/>
                      <w:marTop w:val="0"/>
                      <w:marBottom w:val="0"/>
                      <w:divBdr>
                        <w:top w:val="dashed" w:sz="2" w:space="0" w:color="FFFFFF"/>
                        <w:left w:val="dashed" w:sz="2" w:space="0" w:color="FFFFFF"/>
                        <w:bottom w:val="dashed" w:sz="2" w:space="0" w:color="FFFFFF"/>
                        <w:right w:val="dashed" w:sz="2" w:space="0" w:color="FFFFFF"/>
                      </w:divBdr>
                      <w:divsChild>
                        <w:div w:id="585119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9093333">
                      <w:marLeft w:val="0"/>
                      <w:marRight w:val="0"/>
                      <w:marTop w:val="0"/>
                      <w:marBottom w:val="0"/>
                      <w:divBdr>
                        <w:top w:val="dashed" w:sz="2" w:space="0" w:color="FFFFFF"/>
                        <w:left w:val="dashed" w:sz="2" w:space="0" w:color="FFFFFF"/>
                        <w:bottom w:val="dashed" w:sz="2" w:space="0" w:color="FFFFFF"/>
                        <w:right w:val="dashed" w:sz="2" w:space="0" w:color="FFFFFF"/>
                      </w:divBdr>
                    </w:div>
                    <w:div w:id="520900981">
                      <w:marLeft w:val="0"/>
                      <w:marRight w:val="0"/>
                      <w:marTop w:val="0"/>
                      <w:marBottom w:val="0"/>
                      <w:divBdr>
                        <w:top w:val="dashed" w:sz="2" w:space="0" w:color="FFFFFF"/>
                        <w:left w:val="dashed" w:sz="2" w:space="0" w:color="FFFFFF"/>
                        <w:bottom w:val="dashed" w:sz="2" w:space="0" w:color="FFFFFF"/>
                        <w:right w:val="dashed" w:sz="2" w:space="0" w:color="FFFFFF"/>
                      </w:divBdr>
                      <w:divsChild>
                        <w:div w:id="1460956341">
                          <w:marLeft w:val="0"/>
                          <w:marRight w:val="0"/>
                          <w:marTop w:val="0"/>
                          <w:marBottom w:val="0"/>
                          <w:divBdr>
                            <w:top w:val="dashed" w:sz="2" w:space="0" w:color="FFFFFF"/>
                            <w:left w:val="dashed" w:sz="2" w:space="0" w:color="FFFFFF"/>
                            <w:bottom w:val="dashed" w:sz="2" w:space="0" w:color="FFFFFF"/>
                            <w:right w:val="dashed" w:sz="2" w:space="0" w:color="FFFFFF"/>
                          </w:divBdr>
                        </w:div>
                        <w:div w:id="284583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639302">
                      <w:marLeft w:val="0"/>
                      <w:marRight w:val="0"/>
                      <w:marTop w:val="0"/>
                      <w:marBottom w:val="0"/>
                      <w:divBdr>
                        <w:top w:val="dashed" w:sz="2" w:space="0" w:color="FFFFFF"/>
                        <w:left w:val="dashed" w:sz="2" w:space="0" w:color="FFFFFF"/>
                        <w:bottom w:val="dashed" w:sz="2" w:space="0" w:color="FFFFFF"/>
                        <w:right w:val="dashed" w:sz="2" w:space="0" w:color="FFFFFF"/>
                      </w:divBdr>
                    </w:div>
                    <w:div w:id="1487167059">
                      <w:marLeft w:val="0"/>
                      <w:marRight w:val="0"/>
                      <w:marTop w:val="0"/>
                      <w:marBottom w:val="0"/>
                      <w:divBdr>
                        <w:top w:val="dashed" w:sz="2" w:space="0" w:color="FFFFFF"/>
                        <w:left w:val="dashed" w:sz="2" w:space="0" w:color="FFFFFF"/>
                        <w:bottom w:val="dashed" w:sz="2" w:space="0" w:color="FFFFFF"/>
                        <w:right w:val="dashed" w:sz="2" w:space="0" w:color="FFFFFF"/>
                      </w:divBdr>
                      <w:divsChild>
                        <w:div w:id="1099178597">
                          <w:marLeft w:val="0"/>
                          <w:marRight w:val="0"/>
                          <w:marTop w:val="0"/>
                          <w:marBottom w:val="0"/>
                          <w:divBdr>
                            <w:top w:val="dashed" w:sz="2" w:space="0" w:color="FFFFFF"/>
                            <w:left w:val="dashed" w:sz="2" w:space="0" w:color="FFFFFF"/>
                            <w:bottom w:val="dashed" w:sz="2" w:space="0" w:color="FFFFFF"/>
                            <w:right w:val="dashed" w:sz="2" w:space="0" w:color="FFFFFF"/>
                          </w:divBdr>
                        </w:div>
                        <w:div w:id="2096441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5249191">
                  <w:marLeft w:val="0"/>
                  <w:marRight w:val="0"/>
                  <w:marTop w:val="0"/>
                  <w:marBottom w:val="0"/>
                  <w:divBdr>
                    <w:top w:val="dashed" w:sz="2" w:space="0" w:color="FFFFFF"/>
                    <w:left w:val="dashed" w:sz="2" w:space="0" w:color="FFFFFF"/>
                    <w:bottom w:val="dashed" w:sz="2" w:space="0" w:color="FFFFFF"/>
                    <w:right w:val="dashed" w:sz="2" w:space="0" w:color="FFFFFF"/>
                  </w:divBdr>
                </w:div>
                <w:div w:id="1581018221">
                  <w:marLeft w:val="0"/>
                  <w:marRight w:val="0"/>
                  <w:marTop w:val="0"/>
                  <w:marBottom w:val="0"/>
                  <w:divBdr>
                    <w:top w:val="dashed" w:sz="2" w:space="0" w:color="FFFFFF"/>
                    <w:left w:val="dashed" w:sz="2" w:space="0" w:color="FFFFFF"/>
                    <w:bottom w:val="dashed" w:sz="2" w:space="0" w:color="FFFFFF"/>
                    <w:right w:val="dashed" w:sz="2" w:space="0" w:color="FFFFFF"/>
                  </w:divBdr>
                  <w:divsChild>
                    <w:div w:id="723331525">
                      <w:marLeft w:val="0"/>
                      <w:marRight w:val="0"/>
                      <w:marTop w:val="0"/>
                      <w:marBottom w:val="0"/>
                      <w:divBdr>
                        <w:top w:val="dashed" w:sz="2" w:space="0" w:color="FFFFFF"/>
                        <w:left w:val="dashed" w:sz="2" w:space="0" w:color="FFFFFF"/>
                        <w:bottom w:val="dashed" w:sz="2" w:space="0" w:color="FFFFFF"/>
                        <w:right w:val="dashed" w:sz="2" w:space="0" w:color="FFFFFF"/>
                      </w:divBdr>
                    </w:div>
                    <w:div w:id="583152635">
                      <w:marLeft w:val="0"/>
                      <w:marRight w:val="0"/>
                      <w:marTop w:val="0"/>
                      <w:marBottom w:val="0"/>
                      <w:divBdr>
                        <w:top w:val="dashed" w:sz="2" w:space="0" w:color="FFFFFF"/>
                        <w:left w:val="dashed" w:sz="2" w:space="0" w:color="FFFFFF"/>
                        <w:bottom w:val="dashed" w:sz="2" w:space="0" w:color="FFFFFF"/>
                        <w:right w:val="dashed" w:sz="2" w:space="0" w:color="FFFFFF"/>
                      </w:divBdr>
                      <w:divsChild>
                        <w:div w:id="199632545">
                          <w:marLeft w:val="0"/>
                          <w:marRight w:val="0"/>
                          <w:marTop w:val="0"/>
                          <w:marBottom w:val="0"/>
                          <w:divBdr>
                            <w:top w:val="dashed" w:sz="2" w:space="0" w:color="FFFFFF"/>
                            <w:left w:val="dashed" w:sz="2" w:space="0" w:color="FFFFFF"/>
                            <w:bottom w:val="dashed" w:sz="2" w:space="0" w:color="FFFFFF"/>
                            <w:right w:val="dashed" w:sz="2" w:space="0" w:color="FFFFFF"/>
                          </w:divBdr>
                        </w:div>
                        <w:div w:id="90275486">
                          <w:marLeft w:val="0"/>
                          <w:marRight w:val="0"/>
                          <w:marTop w:val="0"/>
                          <w:marBottom w:val="0"/>
                          <w:divBdr>
                            <w:top w:val="dashed" w:sz="2" w:space="0" w:color="FFFFFF"/>
                            <w:left w:val="dashed" w:sz="2" w:space="0" w:color="FFFFFF"/>
                            <w:bottom w:val="dashed" w:sz="2" w:space="0" w:color="FFFFFF"/>
                            <w:right w:val="dashed" w:sz="2" w:space="0" w:color="FFFFFF"/>
                          </w:divBdr>
                        </w:div>
                        <w:div w:id="727075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6813804">
                      <w:marLeft w:val="0"/>
                      <w:marRight w:val="0"/>
                      <w:marTop w:val="0"/>
                      <w:marBottom w:val="0"/>
                      <w:divBdr>
                        <w:top w:val="dashed" w:sz="2" w:space="0" w:color="FFFFFF"/>
                        <w:left w:val="dashed" w:sz="2" w:space="0" w:color="FFFFFF"/>
                        <w:bottom w:val="dashed" w:sz="2" w:space="0" w:color="FFFFFF"/>
                        <w:right w:val="dashed" w:sz="2" w:space="0" w:color="FFFFFF"/>
                      </w:divBdr>
                    </w:div>
                    <w:div w:id="1673145751">
                      <w:marLeft w:val="0"/>
                      <w:marRight w:val="0"/>
                      <w:marTop w:val="0"/>
                      <w:marBottom w:val="0"/>
                      <w:divBdr>
                        <w:top w:val="dashed" w:sz="2" w:space="0" w:color="FFFFFF"/>
                        <w:left w:val="dashed" w:sz="2" w:space="0" w:color="FFFFFF"/>
                        <w:bottom w:val="dashed" w:sz="2" w:space="0" w:color="FFFFFF"/>
                        <w:right w:val="dashed" w:sz="2" w:space="0" w:color="FFFFFF"/>
                      </w:divBdr>
                      <w:divsChild>
                        <w:div w:id="407383784">
                          <w:marLeft w:val="0"/>
                          <w:marRight w:val="0"/>
                          <w:marTop w:val="0"/>
                          <w:marBottom w:val="0"/>
                          <w:divBdr>
                            <w:top w:val="dashed" w:sz="2" w:space="0" w:color="FFFFFF"/>
                            <w:left w:val="dashed" w:sz="2" w:space="0" w:color="FFFFFF"/>
                            <w:bottom w:val="dashed" w:sz="2" w:space="0" w:color="FFFFFF"/>
                            <w:right w:val="dashed" w:sz="2" w:space="0" w:color="FFFFFF"/>
                          </w:divBdr>
                        </w:div>
                        <w:div w:id="61099086">
                          <w:marLeft w:val="0"/>
                          <w:marRight w:val="0"/>
                          <w:marTop w:val="0"/>
                          <w:marBottom w:val="0"/>
                          <w:divBdr>
                            <w:top w:val="dashed" w:sz="2" w:space="0" w:color="FFFFFF"/>
                            <w:left w:val="dashed" w:sz="2" w:space="0" w:color="FFFFFF"/>
                            <w:bottom w:val="dashed" w:sz="2" w:space="0" w:color="FFFFFF"/>
                            <w:right w:val="dashed" w:sz="2" w:space="0" w:color="FFFFFF"/>
                          </w:divBdr>
                        </w:div>
                        <w:div w:id="1876235067">
                          <w:marLeft w:val="0"/>
                          <w:marRight w:val="0"/>
                          <w:marTop w:val="0"/>
                          <w:marBottom w:val="0"/>
                          <w:divBdr>
                            <w:top w:val="dashed" w:sz="2" w:space="0" w:color="FFFFFF"/>
                            <w:left w:val="dashed" w:sz="2" w:space="0" w:color="FFFFFF"/>
                            <w:bottom w:val="dashed" w:sz="2" w:space="0" w:color="FFFFFF"/>
                            <w:right w:val="dashed" w:sz="2" w:space="0" w:color="FFFFFF"/>
                          </w:divBdr>
                        </w:div>
                        <w:div w:id="1524123715">
                          <w:marLeft w:val="0"/>
                          <w:marRight w:val="0"/>
                          <w:marTop w:val="0"/>
                          <w:marBottom w:val="0"/>
                          <w:divBdr>
                            <w:top w:val="dashed" w:sz="2" w:space="0" w:color="FFFFFF"/>
                            <w:left w:val="dashed" w:sz="2" w:space="0" w:color="FFFFFF"/>
                            <w:bottom w:val="dashed" w:sz="2" w:space="0" w:color="FFFFFF"/>
                            <w:right w:val="dashed" w:sz="2" w:space="0" w:color="FFFFFF"/>
                          </w:divBdr>
                        </w:div>
                        <w:div w:id="1249072504">
                          <w:marLeft w:val="0"/>
                          <w:marRight w:val="0"/>
                          <w:marTop w:val="0"/>
                          <w:marBottom w:val="0"/>
                          <w:divBdr>
                            <w:top w:val="dashed" w:sz="2" w:space="0" w:color="FFFFFF"/>
                            <w:left w:val="dashed" w:sz="2" w:space="0" w:color="FFFFFF"/>
                            <w:bottom w:val="dashed" w:sz="2" w:space="0" w:color="FFFFFF"/>
                            <w:right w:val="dashed" w:sz="2" w:space="0" w:color="FFFFFF"/>
                          </w:divBdr>
                        </w:div>
                        <w:div w:id="2006469870">
                          <w:marLeft w:val="0"/>
                          <w:marRight w:val="0"/>
                          <w:marTop w:val="0"/>
                          <w:marBottom w:val="0"/>
                          <w:divBdr>
                            <w:top w:val="dashed" w:sz="2" w:space="0" w:color="FFFFFF"/>
                            <w:left w:val="dashed" w:sz="2" w:space="0" w:color="FFFFFF"/>
                            <w:bottom w:val="dashed" w:sz="2" w:space="0" w:color="FFFFFF"/>
                            <w:right w:val="dashed" w:sz="2" w:space="0" w:color="FFFFFF"/>
                          </w:divBdr>
                        </w:div>
                        <w:div w:id="1414929817">
                          <w:marLeft w:val="0"/>
                          <w:marRight w:val="0"/>
                          <w:marTop w:val="0"/>
                          <w:marBottom w:val="0"/>
                          <w:divBdr>
                            <w:top w:val="dashed" w:sz="2" w:space="0" w:color="FFFFFF"/>
                            <w:left w:val="dashed" w:sz="2" w:space="0" w:color="FFFFFF"/>
                            <w:bottom w:val="dashed" w:sz="2" w:space="0" w:color="FFFFFF"/>
                            <w:right w:val="dashed" w:sz="2" w:space="0" w:color="FFFFFF"/>
                          </w:divBdr>
                        </w:div>
                        <w:div w:id="81265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77656">
                      <w:marLeft w:val="0"/>
                      <w:marRight w:val="0"/>
                      <w:marTop w:val="0"/>
                      <w:marBottom w:val="0"/>
                      <w:divBdr>
                        <w:top w:val="dashed" w:sz="2" w:space="0" w:color="FFFFFF"/>
                        <w:left w:val="dashed" w:sz="2" w:space="0" w:color="FFFFFF"/>
                        <w:bottom w:val="dashed" w:sz="2" w:space="0" w:color="FFFFFF"/>
                        <w:right w:val="dashed" w:sz="2" w:space="0" w:color="FFFFFF"/>
                      </w:divBdr>
                    </w:div>
                    <w:div w:id="1095521348">
                      <w:marLeft w:val="0"/>
                      <w:marRight w:val="0"/>
                      <w:marTop w:val="0"/>
                      <w:marBottom w:val="0"/>
                      <w:divBdr>
                        <w:top w:val="dashed" w:sz="2" w:space="0" w:color="FFFFFF"/>
                        <w:left w:val="dashed" w:sz="2" w:space="0" w:color="FFFFFF"/>
                        <w:bottom w:val="dashed" w:sz="2" w:space="0" w:color="FFFFFF"/>
                        <w:right w:val="dashed" w:sz="2" w:space="0" w:color="FFFFFF"/>
                      </w:divBdr>
                      <w:divsChild>
                        <w:div w:id="493304562">
                          <w:marLeft w:val="0"/>
                          <w:marRight w:val="0"/>
                          <w:marTop w:val="0"/>
                          <w:marBottom w:val="0"/>
                          <w:divBdr>
                            <w:top w:val="dashed" w:sz="2" w:space="0" w:color="FFFFFF"/>
                            <w:left w:val="dashed" w:sz="2" w:space="0" w:color="FFFFFF"/>
                            <w:bottom w:val="dashed" w:sz="2" w:space="0" w:color="FFFFFF"/>
                            <w:right w:val="dashed" w:sz="2" w:space="0" w:color="FFFFFF"/>
                          </w:divBdr>
                        </w:div>
                        <w:div w:id="1840923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9688212">
                  <w:marLeft w:val="0"/>
                  <w:marRight w:val="0"/>
                  <w:marTop w:val="0"/>
                  <w:marBottom w:val="0"/>
                  <w:divBdr>
                    <w:top w:val="dashed" w:sz="2" w:space="0" w:color="FFFFFF"/>
                    <w:left w:val="dashed" w:sz="2" w:space="0" w:color="FFFFFF"/>
                    <w:bottom w:val="dashed" w:sz="2" w:space="0" w:color="FFFFFF"/>
                    <w:right w:val="dashed" w:sz="2" w:space="0" w:color="FFFFFF"/>
                  </w:divBdr>
                </w:div>
                <w:div w:id="546531060">
                  <w:marLeft w:val="0"/>
                  <w:marRight w:val="0"/>
                  <w:marTop w:val="0"/>
                  <w:marBottom w:val="0"/>
                  <w:divBdr>
                    <w:top w:val="dashed" w:sz="2" w:space="0" w:color="FFFFFF"/>
                    <w:left w:val="dashed" w:sz="2" w:space="0" w:color="FFFFFF"/>
                    <w:bottom w:val="dashed" w:sz="2" w:space="0" w:color="FFFFFF"/>
                    <w:right w:val="dashed" w:sz="2" w:space="0" w:color="FFFFFF"/>
                  </w:divBdr>
                  <w:divsChild>
                    <w:div w:id="382297293">
                      <w:marLeft w:val="0"/>
                      <w:marRight w:val="0"/>
                      <w:marTop w:val="0"/>
                      <w:marBottom w:val="0"/>
                      <w:divBdr>
                        <w:top w:val="dashed" w:sz="2" w:space="0" w:color="FFFFFF"/>
                        <w:left w:val="dashed" w:sz="2" w:space="0" w:color="FFFFFF"/>
                        <w:bottom w:val="dashed" w:sz="2" w:space="0" w:color="FFFFFF"/>
                        <w:right w:val="dashed" w:sz="2" w:space="0" w:color="FFFFFF"/>
                      </w:divBdr>
                    </w:div>
                    <w:div w:id="888540557">
                      <w:marLeft w:val="0"/>
                      <w:marRight w:val="0"/>
                      <w:marTop w:val="0"/>
                      <w:marBottom w:val="0"/>
                      <w:divBdr>
                        <w:top w:val="dashed" w:sz="2" w:space="0" w:color="FFFFFF"/>
                        <w:left w:val="dashed" w:sz="2" w:space="0" w:color="FFFFFF"/>
                        <w:bottom w:val="dashed" w:sz="2" w:space="0" w:color="FFFFFF"/>
                        <w:right w:val="dashed" w:sz="2" w:space="0" w:color="FFFFFF"/>
                      </w:divBdr>
                      <w:divsChild>
                        <w:div w:id="969363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6840029">
                      <w:marLeft w:val="0"/>
                      <w:marRight w:val="0"/>
                      <w:marTop w:val="0"/>
                      <w:marBottom w:val="0"/>
                      <w:divBdr>
                        <w:top w:val="dashed" w:sz="2" w:space="0" w:color="FFFFFF"/>
                        <w:left w:val="dashed" w:sz="2" w:space="0" w:color="FFFFFF"/>
                        <w:bottom w:val="dashed" w:sz="2" w:space="0" w:color="FFFFFF"/>
                        <w:right w:val="dashed" w:sz="2" w:space="0" w:color="FFFFFF"/>
                      </w:divBdr>
                    </w:div>
                    <w:div w:id="1104155030">
                      <w:marLeft w:val="0"/>
                      <w:marRight w:val="0"/>
                      <w:marTop w:val="0"/>
                      <w:marBottom w:val="0"/>
                      <w:divBdr>
                        <w:top w:val="dashed" w:sz="2" w:space="0" w:color="FFFFFF"/>
                        <w:left w:val="dashed" w:sz="2" w:space="0" w:color="FFFFFF"/>
                        <w:bottom w:val="dashed" w:sz="2" w:space="0" w:color="FFFFFF"/>
                        <w:right w:val="dashed" w:sz="2" w:space="0" w:color="FFFFFF"/>
                      </w:divBdr>
                      <w:divsChild>
                        <w:div w:id="2013872432">
                          <w:marLeft w:val="0"/>
                          <w:marRight w:val="0"/>
                          <w:marTop w:val="0"/>
                          <w:marBottom w:val="0"/>
                          <w:divBdr>
                            <w:top w:val="dashed" w:sz="2" w:space="0" w:color="FFFFFF"/>
                            <w:left w:val="dashed" w:sz="2" w:space="0" w:color="FFFFFF"/>
                            <w:bottom w:val="dashed" w:sz="2" w:space="0" w:color="FFFFFF"/>
                            <w:right w:val="dashed" w:sz="2" w:space="0" w:color="FFFFFF"/>
                          </w:divBdr>
                        </w:div>
                        <w:div w:id="1792244796">
                          <w:marLeft w:val="0"/>
                          <w:marRight w:val="0"/>
                          <w:marTop w:val="0"/>
                          <w:marBottom w:val="0"/>
                          <w:divBdr>
                            <w:top w:val="dashed" w:sz="2" w:space="0" w:color="FFFFFF"/>
                            <w:left w:val="dashed" w:sz="2" w:space="0" w:color="FFFFFF"/>
                            <w:bottom w:val="dashed" w:sz="2" w:space="0" w:color="FFFFFF"/>
                            <w:right w:val="dashed" w:sz="2" w:space="0" w:color="FFFFFF"/>
                          </w:divBdr>
                        </w:div>
                        <w:div w:id="1048798413">
                          <w:marLeft w:val="0"/>
                          <w:marRight w:val="0"/>
                          <w:marTop w:val="0"/>
                          <w:marBottom w:val="0"/>
                          <w:divBdr>
                            <w:top w:val="dashed" w:sz="2" w:space="0" w:color="FFFFFF"/>
                            <w:left w:val="dashed" w:sz="2" w:space="0" w:color="FFFFFF"/>
                            <w:bottom w:val="dashed" w:sz="2" w:space="0" w:color="FFFFFF"/>
                            <w:right w:val="dashed" w:sz="2" w:space="0" w:color="FFFFFF"/>
                          </w:divBdr>
                        </w:div>
                        <w:div w:id="732657777">
                          <w:marLeft w:val="0"/>
                          <w:marRight w:val="0"/>
                          <w:marTop w:val="0"/>
                          <w:marBottom w:val="0"/>
                          <w:divBdr>
                            <w:top w:val="dashed" w:sz="2" w:space="0" w:color="FFFFFF"/>
                            <w:left w:val="dashed" w:sz="2" w:space="0" w:color="FFFFFF"/>
                            <w:bottom w:val="dashed" w:sz="2" w:space="0" w:color="FFFFFF"/>
                            <w:right w:val="dashed" w:sz="2" w:space="0" w:color="FFFFFF"/>
                          </w:divBdr>
                          <w:divsChild>
                            <w:div w:id="847791284">
                              <w:marLeft w:val="0"/>
                              <w:marRight w:val="0"/>
                              <w:marTop w:val="0"/>
                              <w:marBottom w:val="0"/>
                              <w:divBdr>
                                <w:top w:val="dashed" w:sz="2" w:space="0" w:color="FFFFFF"/>
                                <w:left w:val="dashed" w:sz="2" w:space="0" w:color="FFFFFF"/>
                                <w:bottom w:val="dashed" w:sz="2" w:space="0" w:color="FFFFFF"/>
                                <w:right w:val="dashed" w:sz="2" w:space="0" w:color="FFFFFF"/>
                              </w:divBdr>
                            </w:div>
                            <w:div w:id="1551384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59162915">
                      <w:marLeft w:val="0"/>
                      <w:marRight w:val="0"/>
                      <w:marTop w:val="0"/>
                      <w:marBottom w:val="0"/>
                      <w:divBdr>
                        <w:top w:val="dashed" w:sz="2" w:space="0" w:color="FFFFFF"/>
                        <w:left w:val="dashed" w:sz="2" w:space="0" w:color="FFFFFF"/>
                        <w:bottom w:val="dashed" w:sz="2" w:space="0" w:color="FFFFFF"/>
                        <w:right w:val="dashed" w:sz="2" w:space="0" w:color="FFFFFF"/>
                      </w:divBdr>
                    </w:div>
                    <w:div w:id="1425150070">
                      <w:marLeft w:val="0"/>
                      <w:marRight w:val="0"/>
                      <w:marTop w:val="0"/>
                      <w:marBottom w:val="0"/>
                      <w:divBdr>
                        <w:top w:val="dashed" w:sz="2" w:space="0" w:color="FFFFFF"/>
                        <w:left w:val="dashed" w:sz="2" w:space="0" w:color="FFFFFF"/>
                        <w:bottom w:val="dashed" w:sz="2" w:space="0" w:color="FFFFFF"/>
                        <w:right w:val="dashed" w:sz="2" w:space="0" w:color="FFFFFF"/>
                      </w:divBdr>
                      <w:divsChild>
                        <w:div w:id="1116826732">
                          <w:marLeft w:val="0"/>
                          <w:marRight w:val="0"/>
                          <w:marTop w:val="0"/>
                          <w:marBottom w:val="0"/>
                          <w:divBdr>
                            <w:top w:val="dashed" w:sz="2" w:space="0" w:color="FFFFFF"/>
                            <w:left w:val="dashed" w:sz="2" w:space="0" w:color="FFFFFF"/>
                            <w:bottom w:val="dashed" w:sz="2" w:space="0" w:color="FFFFFF"/>
                            <w:right w:val="dashed" w:sz="2" w:space="0" w:color="FFFFFF"/>
                          </w:divBdr>
                        </w:div>
                        <w:div w:id="289365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2222751">
                      <w:marLeft w:val="0"/>
                      <w:marRight w:val="0"/>
                      <w:marTop w:val="0"/>
                      <w:marBottom w:val="0"/>
                      <w:divBdr>
                        <w:top w:val="dashed" w:sz="2" w:space="0" w:color="FFFFFF"/>
                        <w:left w:val="dashed" w:sz="2" w:space="0" w:color="FFFFFF"/>
                        <w:bottom w:val="dashed" w:sz="2" w:space="0" w:color="FFFFFF"/>
                        <w:right w:val="dashed" w:sz="2" w:space="0" w:color="FFFFFF"/>
                      </w:divBdr>
                    </w:div>
                    <w:div w:id="547884087">
                      <w:marLeft w:val="0"/>
                      <w:marRight w:val="0"/>
                      <w:marTop w:val="0"/>
                      <w:marBottom w:val="0"/>
                      <w:divBdr>
                        <w:top w:val="dashed" w:sz="2" w:space="0" w:color="FFFFFF"/>
                        <w:left w:val="dashed" w:sz="2" w:space="0" w:color="FFFFFF"/>
                        <w:bottom w:val="dashed" w:sz="2" w:space="0" w:color="FFFFFF"/>
                        <w:right w:val="dashed" w:sz="2" w:space="0" w:color="FFFFFF"/>
                      </w:divBdr>
                      <w:divsChild>
                        <w:div w:id="726926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3170559">
                  <w:marLeft w:val="0"/>
                  <w:marRight w:val="0"/>
                  <w:marTop w:val="0"/>
                  <w:marBottom w:val="0"/>
                  <w:divBdr>
                    <w:top w:val="dashed" w:sz="2" w:space="0" w:color="FFFFFF"/>
                    <w:left w:val="dashed" w:sz="2" w:space="0" w:color="FFFFFF"/>
                    <w:bottom w:val="dashed" w:sz="2" w:space="0" w:color="FFFFFF"/>
                    <w:right w:val="dashed" w:sz="2" w:space="0" w:color="FFFFFF"/>
                  </w:divBdr>
                </w:div>
                <w:div w:id="482357966">
                  <w:marLeft w:val="0"/>
                  <w:marRight w:val="0"/>
                  <w:marTop w:val="0"/>
                  <w:marBottom w:val="0"/>
                  <w:divBdr>
                    <w:top w:val="dashed" w:sz="2" w:space="0" w:color="FFFFFF"/>
                    <w:left w:val="dashed" w:sz="2" w:space="0" w:color="FFFFFF"/>
                    <w:bottom w:val="dashed" w:sz="2" w:space="0" w:color="FFFFFF"/>
                    <w:right w:val="dashed" w:sz="2" w:space="0" w:color="FFFFFF"/>
                  </w:divBdr>
                </w:div>
                <w:div w:id="844133175">
                  <w:marLeft w:val="0"/>
                  <w:marRight w:val="0"/>
                  <w:marTop w:val="0"/>
                  <w:marBottom w:val="0"/>
                  <w:divBdr>
                    <w:top w:val="dashed" w:sz="2" w:space="0" w:color="FFFFFF"/>
                    <w:left w:val="dashed" w:sz="2" w:space="0" w:color="FFFFFF"/>
                    <w:bottom w:val="dashed" w:sz="2" w:space="0" w:color="FFFFFF"/>
                    <w:right w:val="dashed" w:sz="2" w:space="0" w:color="FFFFFF"/>
                  </w:divBdr>
                </w:div>
                <w:div w:id="1046763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20and%20Settings\anca.pirvu\sintact%203.0\cache\Legislatie\temp1772108\00133175.htm" TargetMode="External"/><Relationship Id="rId13" Type="http://schemas.openxmlformats.org/officeDocument/2006/relationships/hyperlink" Target="file:///D:\Documents%20and%20Settings\anca.pirvu\sintact%203.0\cache\Legislatie\temp1772108\00156833.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file:///D:\Documents%20and%20Settings\anca.pirvu\sintact%203.0\cache\Legislatie\temp1772108\00156833.htm"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file:///D:\Documents%20and%20Settings\anca.pirvu\sintact%203.0\cache\Legislatie\temp1772108\00156833.ht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D:\Documents%20and%20Settings\anca.pirvu\sintact%203.0\cache\Legislatie\temp1772108\00156833.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D:\Documents%20and%20Settings\anca.pirvu\sintact%203.0\cache\Legislatie\temp1772108\00156833.htm"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D:\Documents%20and%20Settings\anca.pirvu\sintact%203.0\cache\Legislatie\temp1772108\00133174.HTML" TargetMode="External"/><Relationship Id="rId14" Type="http://schemas.openxmlformats.org/officeDocument/2006/relationships/hyperlink" Target="file:///D:\Documents%20and%20Settings\anca.pirvu\sintact%203.0\cache\Legislatie\temp1772108\00156833.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BCR</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Pirvu</dc:creator>
  <cp:keywords/>
  <dc:description/>
  <cp:lastModifiedBy>Anca Pirvu</cp:lastModifiedBy>
  <cp:revision>1</cp:revision>
  <dcterms:created xsi:type="dcterms:W3CDTF">2014-12-08T13:14:00Z</dcterms:created>
  <dcterms:modified xsi:type="dcterms:W3CDTF">2014-12-08T13:15:00Z</dcterms:modified>
</cp:coreProperties>
</file>