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8A" w:rsidRDefault="00C2498A" w:rsidP="00C2498A">
      <w:pPr>
        <w:shd w:val="clear" w:color="auto" w:fill="FFFFFF"/>
        <w:jc w:val="both"/>
        <w:rPr>
          <w:rFonts w:ascii="Verdana" w:hAnsi="Verdana"/>
          <w:sz w:val="22"/>
          <w:szCs w:val="22"/>
        </w:rPr>
      </w:pPr>
      <w:proofErr w:type="gramStart"/>
      <w:r>
        <w:rPr>
          <w:rStyle w:val="do1"/>
          <w:rFonts w:ascii="Verdana" w:hAnsi="Verdana"/>
        </w:rPr>
        <w:t>ORDIN nr.</w:t>
      </w:r>
      <w:proofErr w:type="gramEnd"/>
      <w:r>
        <w:rPr>
          <w:rStyle w:val="do1"/>
          <w:rFonts w:ascii="Verdana" w:hAnsi="Verdana"/>
        </w:rPr>
        <w:t xml:space="preserve"> 769 din 4 octombrie 2011 pentru aprobarea </w:t>
      </w:r>
      <w:hyperlink r:id="rId7" w:history="1">
        <w:r>
          <w:rPr>
            <w:rStyle w:val="Hyperlink"/>
            <w:rFonts w:ascii="Verdana" w:hAnsi="Verdana"/>
            <w:sz w:val="26"/>
            <w:szCs w:val="26"/>
          </w:rPr>
          <w:t>Normelor privind procedura de agreare de către Ministerul Transporturilor şi Infrastructurii a unităţilor specializate medicale şi/sau psihologice, în vederea examinării personalului din transporturi cu atribuţii în siguranţa circulaţiei rutiere</w:t>
        </w:r>
      </w:hyperlink>
      <w:r>
        <w:rPr>
          <w:rFonts w:ascii="Verdana" w:hAnsi="Verdana"/>
          <w:sz w:val="22"/>
          <w:szCs w:val="22"/>
        </w:rPr>
        <w:br/>
      </w:r>
      <w:r>
        <w:rPr>
          <w:rFonts w:ascii="Verdana" w:hAnsi="Verdana"/>
          <w:sz w:val="15"/>
          <w:szCs w:val="15"/>
        </w:rPr>
        <w:t xml:space="preserve">Forma sintetică la data 08-Dec-2014. Acest act a fost creat utilizand tehnologia SintAct®-Acte Sintetice. </w:t>
      </w:r>
      <w:proofErr w:type="gramStart"/>
      <w:r>
        <w:rPr>
          <w:rFonts w:ascii="Verdana" w:hAnsi="Verdana"/>
          <w:sz w:val="15"/>
          <w:szCs w:val="15"/>
        </w:rPr>
        <w:t>SintAct® şi tehnologia Acte Sintetice sunt mărci inregistrate ale Wolters Kluwer.</w:t>
      </w:r>
      <w:proofErr w:type="gramEnd"/>
    </w:p>
    <w:p w:rsidR="00C2498A" w:rsidRDefault="00C2498A" w:rsidP="00C2498A">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9" name="Picture 9" descr="D:\Documents and Settings\anca.pirv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996_0003" descr="D:\Documents and Settings\anca.pirvu\sintact 3.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rPr>
        <w:t>(</w:t>
      </w:r>
      <w:proofErr w:type="gramStart"/>
      <w:r>
        <w:rPr>
          <w:rFonts w:ascii="Verdana" w:hAnsi="Verdana"/>
          <w:i/>
          <w:iCs/>
          <w:color w:val="6666FF"/>
          <w:sz w:val="18"/>
          <w:szCs w:val="18"/>
        </w:rPr>
        <w:t>la</w:t>
      </w:r>
      <w:proofErr w:type="gramEnd"/>
      <w:r>
        <w:rPr>
          <w:rFonts w:ascii="Verdana" w:hAnsi="Verdana"/>
          <w:i/>
          <w:iCs/>
          <w:color w:val="6666FF"/>
          <w:sz w:val="18"/>
          <w:szCs w:val="18"/>
        </w:rPr>
        <w:t xml:space="preserve"> data 05-Dec-2013 actul a fost in legatura cu </w:t>
      </w:r>
      <w:hyperlink r:id="rId9" w:anchor="do|ar3" w:history="1">
        <w:r>
          <w:rPr>
            <w:rStyle w:val="Hyperlink"/>
            <w:rFonts w:ascii="Verdana" w:hAnsi="Verdana"/>
            <w:i/>
            <w:iCs/>
            <w:sz w:val="18"/>
            <w:szCs w:val="18"/>
          </w:rPr>
          <w:t>Ordinul 1393/2013</w:t>
        </w:r>
      </w:hyperlink>
      <w:r>
        <w:rPr>
          <w:rFonts w:ascii="Verdana" w:hAnsi="Verdana"/>
          <w:i/>
          <w:iCs/>
          <w:color w:val="6666FF"/>
          <w:sz w:val="18"/>
          <w:szCs w:val="18"/>
        </w:rPr>
        <w:t xml:space="preserve"> )</w:t>
      </w:r>
    </w:p>
    <w:p w:rsidR="00C2498A" w:rsidRDefault="00C2498A" w:rsidP="00C2498A">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8" name="Picture 8" descr="D:\Documents and Settings\anca.pirv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989_0003" descr="D:\Documents and Settings\anca.pirvu\sintact 3.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rPr>
        <w:t>(</w:t>
      </w:r>
      <w:proofErr w:type="gramStart"/>
      <w:r>
        <w:rPr>
          <w:rFonts w:ascii="Verdana" w:hAnsi="Verdana"/>
          <w:i/>
          <w:iCs/>
          <w:color w:val="6666FF"/>
          <w:sz w:val="18"/>
          <w:szCs w:val="18"/>
        </w:rPr>
        <w:t>la</w:t>
      </w:r>
      <w:proofErr w:type="gramEnd"/>
      <w:r>
        <w:rPr>
          <w:rFonts w:ascii="Verdana" w:hAnsi="Verdana"/>
          <w:i/>
          <w:iCs/>
          <w:color w:val="6666FF"/>
          <w:sz w:val="18"/>
          <w:szCs w:val="18"/>
        </w:rPr>
        <w:t xml:space="preserve"> data 05-Dec-2013 actul a fost in legatura cu </w:t>
      </w:r>
      <w:hyperlink r:id="rId10" w:anchor="do|ar3" w:history="1">
        <w:r>
          <w:rPr>
            <w:rStyle w:val="Hyperlink"/>
            <w:rFonts w:ascii="Verdana" w:hAnsi="Verdana"/>
            <w:i/>
            <w:iCs/>
            <w:sz w:val="18"/>
            <w:szCs w:val="18"/>
          </w:rPr>
          <w:t>Ordinul 1262/2013</w:t>
        </w:r>
      </w:hyperlink>
      <w:r>
        <w:rPr>
          <w:rFonts w:ascii="Verdana" w:hAnsi="Verdana"/>
          <w:i/>
          <w:iCs/>
          <w:color w:val="6666FF"/>
          <w:sz w:val="18"/>
          <w:szCs w:val="18"/>
        </w:rPr>
        <w:t xml:space="preserve"> )</w:t>
      </w:r>
    </w:p>
    <w:p w:rsidR="00C2498A" w:rsidRDefault="00C2498A" w:rsidP="00C2498A">
      <w:pPr>
        <w:shd w:val="clear" w:color="auto" w:fill="FFFFFF"/>
        <w:jc w:val="both"/>
        <w:rPr>
          <w:rFonts w:ascii="Verdana" w:hAnsi="Verdana"/>
          <w:sz w:val="22"/>
          <w:szCs w:val="22"/>
        </w:rPr>
      </w:pPr>
      <w:bookmarkStart w:id="0" w:name="do|pa1"/>
      <w:bookmarkEnd w:id="0"/>
      <w:proofErr w:type="gramStart"/>
      <w:r>
        <w:rPr>
          <w:rStyle w:val="tpa1"/>
          <w:rFonts w:ascii="Verdana" w:hAnsi="Verdana"/>
          <w:sz w:val="22"/>
          <w:szCs w:val="22"/>
        </w:rPr>
        <w:t>Având în vedere dispoziţiile art.</w:t>
      </w:r>
      <w:proofErr w:type="gramEnd"/>
      <w:r>
        <w:rPr>
          <w:rStyle w:val="tpa1"/>
          <w:rFonts w:ascii="Verdana" w:hAnsi="Verdana"/>
          <w:sz w:val="22"/>
          <w:szCs w:val="22"/>
        </w:rPr>
        <w:t xml:space="preserve"> 4 din Ordonanţa de urgenţă a Guvernului nr. </w:t>
      </w:r>
      <w:hyperlink r:id="rId11" w:history="1">
        <w:r>
          <w:rPr>
            <w:rStyle w:val="Hyperlink"/>
            <w:rFonts w:ascii="Verdana" w:hAnsi="Verdana"/>
            <w:sz w:val="22"/>
            <w:szCs w:val="22"/>
          </w:rPr>
          <w:t>41/1998</w:t>
        </w:r>
      </w:hyperlink>
      <w:r>
        <w:rPr>
          <w:rStyle w:val="tpa1"/>
          <w:rFonts w:ascii="Verdana" w:hAnsi="Verdana"/>
          <w:sz w:val="22"/>
          <w:szCs w:val="22"/>
        </w:rPr>
        <w:t xml:space="preserve"> privind organizarea activităţii de asistenţă medicală şi psihologică a personalului din transporturi cu atribuţii în siguranţa circulaţiei şi a navigaţiei şi înfiinţarea Casei Asigurărilor de Sănătate a Ministerului Lucrărilor Publice, Transporturilor şi Locuinţei, aprobată cu modificări prin Legea nr. </w:t>
      </w:r>
      <w:hyperlink r:id="rId12" w:history="1">
        <w:r>
          <w:rPr>
            <w:rStyle w:val="Hyperlink"/>
            <w:rFonts w:ascii="Verdana" w:hAnsi="Verdana"/>
            <w:sz w:val="22"/>
            <w:szCs w:val="22"/>
          </w:rPr>
          <w:t>773/2001</w:t>
        </w:r>
      </w:hyperlink>
      <w:r>
        <w:rPr>
          <w:rStyle w:val="tpa1"/>
          <w:rFonts w:ascii="Verdana" w:hAnsi="Verdana"/>
          <w:sz w:val="22"/>
          <w:szCs w:val="22"/>
        </w:rPr>
        <w:t>,</w:t>
      </w:r>
    </w:p>
    <w:p w:rsidR="00C2498A" w:rsidRDefault="00C2498A" w:rsidP="00C2498A">
      <w:pPr>
        <w:shd w:val="clear" w:color="auto" w:fill="FFFFFF"/>
        <w:jc w:val="both"/>
        <w:rPr>
          <w:rFonts w:ascii="Verdana" w:hAnsi="Verdana"/>
          <w:sz w:val="22"/>
          <w:szCs w:val="22"/>
        </w:rPr>
      </w:pPr>
      <w:bookmarkStart w:id="1" w:name="do|pa2"/>
      <w:bookmarkEnd w:id="1"/>
      <w:proofErr w:type="gramStart"/>
      <w:r>
        <w:rPr>
          <w:rStyle w:val="tpa1"/>
          <w:rFonts w:ascii="Verdana" w:hAnsi="Verdana"/>
          <w:sz w:val="22"/>
          <w:szCs w:val="22"/>
        </w:rPr>
        <w:t>în</w:t>
      </w:r>
      <w:proofErr w:type="gramEnd"/>
      <w:r>
        <w:rPr>
          <w:rStyle w:val="tpa1"/>
          <w:rFonts w:ascii="Verdana" w:hAnsi="Verdana"/>
          <w:sz w:val="22"/>
          <w:szCs w:val="22"/>
        </w:rPr>
        <w:t xml:space="preserve"> conformitate cu dispoziţiile art. 48</w:t>
      </w:r>
      <w:r>
        <w:rPr>
          <w:rStyle w:val="tpa1"/>
          <w:rFonts w:ascii="Verdana" w:hAnsi="Verdana"/>
          <w:sz w:val="22"/>
          <w:szCs w:val="22"/>
          <w:vertAlign w:val="superscript"/>
        </w:rPr>
        <w:t>3</w:t>
      </w:r>
      <w:r>
        <w:rPr>
          <w:rStyle w:val="tpa1"/>
          <w:rFonts w:ascii="Verdana" w:hAnsi="Verdana"/>
          <w:sz w:val="22"/>
          <w:szCs w:val="22"/>
        </w:rPr>
        <w:t xml:space="preserve"> din Ordonanţa de urgenţă a Guvernului nr. </w:t>
      </w:r>
      <w:hyperlink r:id="rId13" w:history="1">
        <w:proofErr w:type="gramStart"/>
        <w:r>
          <w:rPr>
            <w:rStyle w:val="Hyperlink"/>
            <w:rFonts w:ascii="Verdana" w:hAnsi="Verdana"/>
            <w:sz w:val="22"/>
            <w:szCs w:val="22"/>
          </w:rPr>
          <w:t>109/2005</w:t>
        </w:r>
      </w:hyperlink>
      <w:r>
        <w:rPr>
          <w:rStyle w:val="tpa1"/>
          <w:rFonts w:ascii="Verdana" w:hAnsi="Verdana"/>
          <w:sz w:val="22"/>
          <w:szCs w:val="22"/>
        </w:rPr>
        <w:t xml:space="preserve"> privind transporturile rutiere, aprobată cu modificări şi completări prin Legea nr.</w:t>
      </w:r>
      <w:proofErr w:type="gramEnd"/>
      <w:r>
        <w:rPr>
          <w:rStyle w:val="tpa1"/>
          <w:rFonts w:ascii="Verdana" w:hAnsi="Verdana"/>
          <w:sz w:val="22"/>
          <w:szCs w:val="22"/>
        </w:rPr>
        <w:t xml:space="preserve"> </w:t>
      </w:r>
      <w:hyperlink r:id="rId14" w:history="1">
        <w:r>
          <w:rPr>
            <w:rStyle w:val="Hyperlink"/>
            <w:rFonts w:ascii="Verdana" w:hAnsi="Verdana"/>
            <w:sz w:val="22"/>
            <w:szCs w:val="22"/>
          </w:rPr>
          <w:t>102/2006</w:t>
        </w:r>
      </w:hyperlink>
      <w:r>
        <w:rPr>
          <w:rStyle w:val="tpa1"/>
          <w:rFonts w:ascii="Verdana" w:hAnsi="Verdana"/>
          <w:sz w:val="22"/>
          <w:szCs w:val="22"/>
        </w:rPr>
        <w:t>, cu modificările şi completările ulterioare,</w:t>
      </w:r>
    </w:p>
    <w:p w:rsidR="00C2498A" w:rsidRDefault="00C2498A" w:rsidP="00C2498A">
      <w:pPr>
        <w:shd w:val="clear" w:color="auto" w:fill="FFFFFF"/>
        <w:jc w:val="both"/>
        <w:rPr>
          <w:rFonts w:ascii="Verdana" w:hAnsi="Verdana"/>
          <w:sz w:val="22"/>
          <w:szCs w:val="22"/>
        </w:rPr>
      </w:pPr>
      <w:bookmarkStart w:id="2" w:name="do|pa3"/>
      <w:bookmarkEnd w:id="2"/>
      <w:proofErr w:type="gramStart"/>
      <w:r>
        <w:rPr>
          <w:rStyle w:val="tpa1"/>
          <w:rFonts w:ascii="Verdana" w:hAnsi="Verdana"/>
          <w:sz w:val="22"/>
          <w:szCs w:val="22"/>
        </w:rPr>
        <w:t>În temeiul art.</w:t>
      </w:r>
      <w:proofErr w:type="gramEnd"/>
      <w:r>
        <w:rPr>
          <w:rStyle w:val="tpa1"/>
          <w:rFonts w:ascii="Verdana" w:hAnsi="Verdana"/>
          <w:sz w:val="22"/>
          <w:szCs w:val="22"/>
        </w:rPr>
        <w:t xml:space="preserve"> </w:t>
      </w:r>
      <w:proofErr w:type="gramStart"/>
      <w:r>
        <w:rPr>
          <w:rStyle w:val="tpa1"/>
          <w:rFonts w:ascii="Verdana" w:hAnsi="Verdana"/>
          <w:sz w:val="22"/>
          <w:szCs w:val="22"/>
        </w:rPr>
        <w:t>4 alin.</w:t>
      </w:r>
      <w:proofErr w:type="gramEnd"/>
      <w:r>
        <w:rPr>
          <w:rStyle w:val="tpa1"/>
          <w:rFonts w:ascii="Verdana" w:hAnsi="Verdana"/>
          <w:sz w:val="22"/>
          <w:szCs w:val="22"/>
        </w:rPr>
        <w:t xml:space="preserve"> (1) pct. 56 şi al art. </w:t>
      </w:r>
      <w:proofErr w:type="gramStart"/>
      <w:r>
        <w:rPr>
          <w:rStyle w:val="tpa1"/>
          <w:rFonts w:ascii="Verdana" w:hAnsi="Verdana"/>
          <w:sz w:val="22"/>
          <w:szCs w:val="22"/>
        </w:rPr>
        <w:t>5 alin.</w:t>
      </w:r>
      <w:proofErr w:type="gramEnd"/>
      <w:r>
        <w:rPr>
          <w:rStyle w:val="tpa1"/>
          <w:rFonts w:ascii="Verdana" w:hAnsi="Verdana"/>
          <w:sz w:val="22"/>
          <w:szCs w:val="22"/>
        </w:rPr>
        <w:t xml:space="preserve"> (4) </w:t>
      </w:r>
      <w:proofErr w:type="gramStart"/>
      <w:r>
        <w:rPr>
          <w:rStyle w:val="tpa1"/>
          <w:rFonts w:ascii="Verdana" w:hAnsi="Verdana"/>
          <w:sz w:val="22"/>
          <w:szCs w:val="22"/>
        </w:rPr>
        <w:t>din</w:t>
      </w:r>
      <w:proofErr w:type="gramEnd"/>
      <w:r>
        <w:rPr>
          <w:rStyle w:val="tpa1"/>
          <w:rFonts w:ascii="Verdana" w:hAnsi="Verdana"/>
          <w:sz w:val="22"/>
          <w:szCs w:val="22"/>
        </w:rPr>
        <w:t xml:space="preserve"> Hotărârea Guvernului nr. </w:t>
      </w:r>
      <w:hyperlink r:id="rId15" w:history="1">
        <w:r>
          <w:rPr>
            <w:rStyle w:val="Hyperlink"/>
            <w:rFonts w:ascii="Verdana" w:hAnsi="Verdana"/>
            <w:sz w:val="22"/>
            <w:szCs w:val="22"/>
          </w:rPr>
          <w:t>76/2009</w:t>
        </w:r>
      </w:hyperlink>
      <w:r>
        <w:rPr>
          <w:rStyle w:val="tpa1"/>
          <w:rFonts w:ascii="Verdana" w:hAnsi="Verdana"/>
          <w:sz w:val="22"/>
          <w:szCs w:val="22"/>
        </w:rPr>
        <w:t xml:space="preserve"> privind organizarea şi funcţionarea Ministerului Transporturilor şi Infrastructurii, cu modificările şi completările ulterioare,</w:t>
      </w:r>
    </w:p>
    <w:p w:rsidR="00C2498A" w:rsidRDefault="00C2498A" w:rsidP="00C2498A">
      <w:pPr>
        <w:shd w:val="clear" w:color="auto" w:fill="FFFFFF"/>
        <w:jc w:val="both"/>
        <w:rPr>
          <w:rFonts w:ascii="Verdana" w:hAnsi="Verdana"/>
          <w:sz w:val="22"/>
          <w:szCs w:val="22"/>
        </w:rPr>
      </w:pPr>
      <w:bookmarkStart w:id="3" w:name="do|pa4"/>
      <w:bookmarkEnd w:id="3"/>
      <w:proofErr w:type="gramStart"/>
      <w:r>
        <w:rPr>
          <w:rStyle w:val="tpa1"/>
          <w:rFonts w:ascii="Verdana" w:hAnsi="Verdana"/>
          <w:b/>
          <w:bCs/>
          <w:sz w:val="22"/>
          <w:szCs w:val="22"/>
        </w:rPr>
        <w:t>ministrul</w:t>
      </w:r>
      <w:proofErr w:type="gramEnd"/>
      <w:r>
        <w:rPr>
          <w:rStyle w:val="tpa1"/>
          <w:rFonts w:ascii="Verdana" w:hAnsi="Verdana"/>
          <w:b/>
          <w:bCs/>
          <w:sz w:val="22"/>
          <w:szCs w:val="22"/>
        </w:rPr>
        <w:t xml:space="preserve"> transporturilor şi infrastructurii</w:t>
      </w:r>
      <w:r>
        <w:rPr>
          <w:rStyle w:val="tpa1"/>
          <w:rFonts w:ascii="Verdana" w:hAnsi="Verdana"/>
          <w:sz w:val="22"/>
          <w:szCs w:val="22"/>
        </w:rPr>
        <w:t xml:space="preserve"> emite următorul ordin:</w:t>
      </w:r>
    </w:p>
    <w:p w:rsidR="00C2498A" w:rsidRDefault="00C2498A" w:rsidP="00C2498A">
      <w:pPr>
        <w:shd w:val="clear" w:color="auto" w:fill="FFFFFF"/>
        <w:jc w:val="both"/>
        <w:rPr>
          <w:rFonts w:ascii="Verdana" w:hAnsi="Verdana"/>
          <w:sz w:val="22"/>
          <w:szCs w:val="22"/>
        </w:rPr>
      </w:pPr>
      <w:bookmarkStart w:id="4" w:name="do|ar1"/>
      <w:r>
        <w:rPr>
          <w:rFonts w:ascii="Verdana" w:hAnsi="Verdana"/>
          <w:b/>
          <w:bCs/>
          <w:noProof/>
          <w:color w:val="333399"/>
          <w:sz w:val="22"/>
          <w:szCs w:val="22"/>
        </w:rPr>
        <w:drawing>
          <wp:inline distT="0" distB="0" distL="0" distR="0" wp14:anchorId="4D1ED897" wp14:editId="3367EF2D">
            <wp:extent cx="95250" cy="95250"/>
            <wp:effectExtent l="0" t="0" r="0" b="0"/>
            <wp:docPr id="7" name="Picture 7" descr="D:\Documents and Settings\anca.pirvu\sintact 3.0\cache\Legislatie\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D:\Documents and Settings\anca.pirvu\sintact 3.0\cache\Legislatie\m.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Pr>
          <w:rStyle w:val="ar1"/>
          <w:rFonts w:ascii="Verdana" w:hAnsi="Verdana"/>
        </w:rPr>
        <w:t>Art. 1</w:t>
      </w:r>
    </w:p>
    <w:p w:rsidR="00C2498A" w:rsidRDefault="00C2498A" w:rsidP="00C2498A">
      <w:pPr>
        <w:shd w:val="clear" w:color="auto" w:fill="FFFFFF"/>
        <w:jc w:val="both"/>
        <w:rPr>
          <w:rFonts w:ascii="Verdana" w:hAnsi="Verdana"/>
          <w:sz w:val="22"/>
          <w:szCs w:val="22"/>
        </w:rPr>
      </w:pPr>
      <w:bookmarkStart w:id="5" w:name="do|ar1|pa1"/>
      <w:bookmarkEnd w:id="5"/>
      <w:proofErr w:type="gramStart"/>
      <w:r>
        <w:rPr>
          <w:rStyle w:val="tpa1"/>
          <w:rFonts w:ascii="Verdana" w:hAnsi="Verdana"/>
          <w:sz w:val="22"/>
          <w:szCs w:val="22"/>
        </w:rPr>
        <w:t>Se aprobă Normele privind procedura de agreare de către Ministerul Transporturilor şi Infrastructurii a unităţilor specializate medicale şi/sau psihologice, în vederea examinării personalului din transporturi cu atribuţii în siguranţa circulaţiei rutiere, prevăzute în anexa care face parte integrantă din prezentul ordin.</w:t>
      </w:r>
      <w:proofErr w:type="gramEnd"/>
    </w:p>
    <w:p w:rsidR="00C2498A" w:rsidRDefault="00C2498A" w:rsidP="00C2498A">
      <w:pPr>
        <w:shd w:val="clear" w:color="auto" w:fill="FFFFFF"/>
        <w:jc w:val="both"/>
        <w:rPr>
          <w:rFonts w:ascii="Verdana" w:hAnsi="Verdana"/>
          <w:sz w:val="22"/>
          <w:szCs w:val="22"/>
        </w:rPr>
      </w:pPr>
      <w:bookmarkStart w:id="6" w:name="do|ar2"/>
      <w:r>
        <w:rPr>
          <w:rFonts w:ascii="Verdana" w:hAnsi="Verdana"/>
          <w:b/>
          <w:bCs/>
          <w:noProof/>
          <w:color w:val="333399"/>
          <w:sz w:val="22"/>
          <w:szCs w:val="22"/>
        </w:rPr>
        <w:drawing>
          <wp:inline distT="0" distB="0" distL="0" distR="0" wp14:anchorId="354F4E6A" wp14:editId="3E8013C5">
            <wp:extent cx="95250" cy="95250"/>
            <wp:effectExtent l="0" t="0" r="0" b="0"/>
            <wp:docPr id="6" name="Picture 6" descr="D:\Documents and Settings\anca.pirvu\sintact 3.0\cache\Legislatie\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D:\Documents and Settings\anca.pirvu\sintact 3.0\cache\Legislatie\m.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Pr>
          <w:rStyle w:val="ar1"/>
          <w:rFonts w:ascii="Verdana" w:hAnsi="Verdana"/>
        </w:rPr>
        <w:t>Art. 2</w:t>
      </w:r>
    </w:p>
    <w:p w:rsidR="00C2498A" w:rsidRDefault="00C2498A" w:rsidP="00C2498A">
      <w:pPr>
        <w:shd w:val="clear" w:color="auto" w:fill="FFFFFF"/>
        <w:jc w:val="both"/>
        <w:rPr>
          <w:rFonts w:ascii="Verdana" w:hAnsi="Verdana"/>
          <w:sz w:val="22"/>
          <w:szCs w:val="22"/>
        </w:rPr>
      </w:pPr>
      <w:bookmarkStart w:id="7" w:name="do|ar2|pa1"/>
      <w:bookmarkEnd w:id="7"/>
      <w:r>
        <w:rPr>
          <w:rStyle w:val="tpa1"/>
          <w:rFonts w:ascii="Verdana" w:hAnsi="Verdana"/>
          <w:sz w:val="22"/>
          <w:szCs w:val="22"/>
        </w:rPr>
        <w:t xml:space="preserve">Certificatul de agreare al unităţilor specializate medicale şi psihologice, eliberat conform prevederilor Ordinului ministrului transporturilor nr. </w:t>
      </w:r>
      <w:hyperlink r:id="rId18" w:history="1">
        <w:r>
          <w:rPr>
            <w:rStyle w:val="Hyperlink"/>
            <w:rFonts w:ascii="Verdana" w:hAnsi="Verdana"/>
            <w:sz w:val="22"/>
            <w:szCs w:val="22"/>
          </w:rPr>
          <w:t>922/2007</w:t>
        </w:r>
      </w:hyperlink>
      <w:r>
        <w:rPr>
          <w:rStyle w:val="tpa1"/>
          <w:rFonts w:ascii="Verdana" w:hAnsi="Verdana"/>
          <w:sz w:val="22"/>
          <w:szCs w:val="22"/>
        </w:rPr>
        <w:t xml:space="preserve"> pentru aprobarea Normelor privind aprobarea procedurilor de agreare de către Ministerul Transporturilor a unităţilor specializate medicale şi psihologice, în vederea examinării persoanelor cu funcţii care concură la siguranţa circulaţiei rutiere, îşi păstrează valabilitatea până la expirarea perioadei pentru care a fost acordat, cu avizare anuală.</w:t>
      </w:r>
    </w:p>
    <w:p w:rsidR="00C2498A" w:rsidRDefault="00C2498A" w:rsidP="00C2498A">
      <w:pPr>
        <w:shd w:val="clear" w:color="auto" w:fill="FFFFFF"/>
        <w:jc w:val="both"/>
        <w:rPr>
          <w:rFonts w:ascii="Verdana" w:hAnsi="Verdana"/>
          <w:sz w:val="22"/>
          <w:szCs w:val="22"/>
        </w:rPr>
      </w:pPr>
      <w:bookmarkStart w:id="8" w:name="do|ar3"/>
      <w:r>
        <w:rPr>
          <w:rFonts w:ascii="Verdana" w:hAnsi="Verdana"/>
          <w:b/>
          <w:bCs/>
          <w:noProof/>
          <w:color w:val="333399"/>
          <w:sz w:val="22"/>
          <w:szCs w:val="22"/>
        </w:rPr>
        <w:drawing>
          <wp:inline distT="0" distB="0" distL="0" distR="0" wp14:anchorId="52834F8C" wp14:editId="128F85AE">
            <wp:extent cx="95250" cy="95250"/>
            <wp:effectExtent l="0" t="0" r="0" b="0"/>
            <wp:docPr id="5" name="Picture 5" descr="D:\Documents and Settings\anca.pirvu\sintact 3.0\cache\Legislatie\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D:\Documents and Settings\anca.pirvu\sintact 3.0\cache\Legislatie\m.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Pr>
          <w:rStyle w:val="ar1"/>
          <w:rFonts w:ascii="Verdana" w:hAnsi="Verdana"/>
        </w:rPr>
        <w:t>Art. 3</w:t>
      </w:r>
    </w:p>
    <w:p w:rsidR="00C2498A" w:rsidRDefault="00C2498A" w:rsidP="00C2498A">
      <w:pPr>
        <w:shd w:val="clear" w:color="auto" w:fill="FFFFFF"/>
        <w:jc w:val="both"/>
        <w:rPr>
          <w:rFonts w:ascii="Verdana" w:hAnsi="Verdana"/>
          <w:sz w:val="22"/>
          <w:szCs w:val="22"/>
        </w:rPr>
      </w:pPr>
      <w:bookmarkStart w:id="9" w:name="do|ar3|al1"/>
      <w:bookmarkEnd w:id="9"/>
      <w:r>
        <w:rPr>
          <w:rStyle w:val="al1"/>
          <w:rFonts w:ascii="Verdana" w:hAnsi="Verdana"/>
          <w:sz w:val="22"/>
          <w:szCs w:val="22"/>
        </w:rPr>
        <w:t>(1)</w:t>
      </w:r>
      <w:proofErr w:type="gramStart"/>
      <w:r>
        <w:rPr>
          <w:rStyle w:val="tal1"/>
          <w:rFonts w:ascii="Verdana" w:hAnsi="Verdana"/>
          <w:sz w:val="22"/>
          <w:szCs w:val="22"/>
        </w:rPr>
        <w:t>Unităţile prevăzute la art.</w:t>
      </w:r>
      <w:proofErr w:type="gramEnd"/>
      <w:r>
        <w:rPr>
          <w:rStyle w:val="tal1"/>
          <w:rFonts w:ascii="Verdana" w:hAnsi="Verdana"/>
          <w:sz w:val="22"/>
          <w:szCs w:val="22"/>
        </w:rPr>
        <w:t xml:space="preserve"> 2 au obligaţia transmiterii, trimestrial, </w:t>
      </w:r>
      <w:proofErr w:type="gramStart"/>
      <w:r>
        <w:rPr>
          <w:rStyle w:val="tal1"/>
          <w:rFonts w:ascii="Verdana" w:hAnsi="Verdana"/>
          <w:sz w:val="22"/>
          <w:szCs w:val="22"/>
        </w:rPr>
        <w:t>a</w:t>
      </w:r>
      <w:proofErr w:type="gramEnd"/>
      <w:r>
        <w:rPr>
          <w:rStyle w:val="tal1"/>
          <w:rFonts w:ascii="Verdana" w:hAnsi="Verdana"/>
          <w:sz w:val="22"/>
          <w:szCs w:val="22"/>
        </w:rPr>
        <w:t xml:space="preserve"> avizelor celor examinaţi, în copie, comisiei teritoriale nominalizate în anexa nr. </w:t>
      </w:r>
      <w:proofErr w:type="gramStart"/>
      <w:r>
        <w:rPr>
          <w:rStyle w:val="tal1"/>
          <w:rFonts w:ascii="Verdana" w:hAnsi="Verdana"/>
          <w:sz w:val="22"/>
          <w:szCs w:val="22"/>
        </w:rPr>
        <w:t>5 la Normele privind procedura de agreare de către Ministerul Transporturilor şi Infrastructurii a unităţilor specializate medicale şi/sau psihologice, în vederea examinării personalului din transporturi cu atribuţii în siguranţa circulaţiei rutiere, aprobate prin prezentul ordin, pe bază de borderou şi în format electronic.</w:t>
      </w:r>
      <w:proofErr w:type="gramEnd"/>
    </w:p>
    <w:p w:rsidR="00C2498A" w:rsidRDefault="00C2498A" w:rsidP="00C2498A">
      <w:pPr>
        <w:shd w:val="clear" w:color="auto" w:fill="FFFFFF"/>
        <w:jc w:val="both"/>
        <w:rPr>
          <w:rFonts w:ascii="Verdana" w:hAnsi="Verdana"/>
          <w:sz w:val="22"/>
          <w:szCs w:val="22"/>
        </w:rPr>
      </w:pPr>
      <w:bookmarkStart w:id="10" w:name="do|ar3|al2"/>
      <w:bookmarkEnd w:id="10"/>
      <w:r>
        <w:rPr>
          <w:rStyle w:val="al1"/>
          <w:rFonts w:ascii="Verdana" w:hAnsi="Verdana"/>
          <w:sz w:val="22"/>
          <w:szCs w:val="22"/>
        </w:rPr>
        <w:t>(2)</w:t>
      </w:r>
      <w:proofErr w:type="gramStart"/>
      <w:r>
        <w:rPr>
          <w:rStyle w:val="tal1"/>
          <w:rFonts w:ascii="Verdana" w:hAnsi="Verdana"/>
          <w:sz w:val="22"/>
          <w:szCs w:val="22"/>
        </w:rPr>
        <w:t>Nerespectarea prevederilor alin.</w:t>
      </w:r>
      <w:proofErr w:type="gramEnd"/>
      <w:r>
        <w:rPr>
          <w:rStyle w:val="tal1"/>
          <w:rFonts w:ascii="Verdana" w:hAnsi="Verdana"/>
          <w:sz w:val="22"/>
          <w:szCs w:val="22"/>
        </w:rPr>
        <w:t xml:space="preserve"> (1) </w:t>
      </w:r>
      <w:proofErr w:type="gramStart"/>
      <w:r>
        <w:rPr>
          <w:rStyle w:val="tal1"/>
          <w:rFonts w:ascii="Verdana" w:hAnsi="Verdana"/>
          <w:sz w:val="22"/>
          <w:szCs w:val="22"/>
        </w:rPr>
        <w:t>atrage</w:t>
      </w:r>
      <w:proofErr w:type="gramEnd"/>
      <w:r>
        <w:rPr>
          <w:rStyle w:val="tal1"/>
          <w:rFonts w:ascii="Verdana" w:hAnsi="Verdana"/>
          <w:sz w:val="22"/>
          <w:szCs w:val="22"/>
        </w:rPr>
        <w:t xml:space="preserve"> anularea certificatului de agreare.</w:t>
      </w:r>
    </w:p>
    <w:p w:rsidR="00C2498A" w:rsidRDefault="00C2498A" w:rsidP="00C2498A">
      <w:pPr>
        <w:shd w:val="clear" w:color="auto" w:fill="FFFFFF"/>
        <w:jc w:val="both"/>
        <w:rPr>
          <w:rFonts w:ascii="Verdana" w:hAnsi="Verdana"/>
          <w:sz w:val="22"/>
          <w:szCs w:val="22"/>
        </w:rPr>
      </w:pPr>
      <w:bookmarkStart w:id="11" w:name="do|ar4"/>
      <w:r>
        <w:rPr>
          <w:rFonts w:ascii="Verdana" w:hAnsi="Verdana"/>
          <w:b/>
          <w:bCs/>
          <w:noProof/>
          <w:color w:val="333399"/>
          <w:sz w:val="22"/>
          <w:szCs w:val="22"/>
        </w:rPr>
        <w:drawing>
          <wp:inline distT="0" distB="0" distL="0" distR="0" wp14:anchorId="27081331" wp14:editId="7BD5145E">
            <wp:extent cx="95250" cy="95250"/>
            <wp:effectExtent l="0" t="0" r="0" b="0"/>
            <wp:docPr id="4" name="Picture 4" descr="D:\Documents and Settings\anca.pirvu\sintact 3.0\cache\Legislatie\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D:\Documents and Settings\anca.pirvu\sintact 3.0\cache\Legislatie\m.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Pr>
          <w:rStyle w:val="ar1"/>
          <w:rFonts w:ascii="Verdana" w:hAnsi="Verdana"/>
        </w:rPr>
        <w:t>Art. 4</w:t>
      </w:r>
    </w:p>
    <w:p w:rsidR="00C2498A" w:rsidRDefault="00C2498A" w:rsidP="00C2498A">
      <w:pPr>
        <w:shd w:val="clear" w:color="auto" w:fill="FFFFFF"/>
        <w:jc w:val="both"/>
        <w:rPr>
          <w:rFonts w:ascii="Verdana" w:hAnsi="Verdana"/>
          <w:sz w:val="22"/>
          <w:szCs w:val="22"/>
        </w:rPr>
      </w:pPr>
      <w:bookmarkStart w:id="12" w:name="do|ar4|al1"/>
      <w:bookmarkEnd w:id="12"/>
      <w:r>
        <w:rPr>
          <w:rStyle w:val="al1"/>
          <w:rFonts w:ascii="Verdana" w:hAnsi="Verdana"/>
          <w:sz w:val="22"/>
          <w:szCs w:val="22"/>
        </w:rPr>
        <w:t>(1)</w:t>
      </w:r>
      <w:proofErr w:type="gramStart"/>
      <w:r>
        <w:rPr>
          <w:rStyle w:val="tal1"/>
          <w:rFonts w:ascii="Verdana" w:hAnsi="Verdana"/>
          <w:sz w:val="22"/>
          <w:szCs w:val="22"/>
        </w:rPr>
        <w:t>Unităţile sanitare din reţeaua sanitară proprie a Ministerului Transporturilor şi Infrastructurii pot angaja personal propriu pe bază de contract individual de muncă sau pot încheia contracte de prestări de servicii pentru desfăşurarea activităţii de examinare a personalului din transporturi cu atribuţii în siguranţa circulaţiei rutiere.</w:t>
      </w:r>
      <w:proofErr w:type="gramEnd"/>
    </w:p>
    <w:p w:rsidR="00C2498A" w:rsidRDefault="00C2498A" w:rsidP="00C2498A">
      <w:pPr>
        <w:shd w:val="clear" w:color="auto" w:fill="FFFFFF"/>
        <w:jc w:val="both"/>
        <w:rPr>
          <w:rFonts w:ascii="Verdana" w:hAnsi="Verdana"/>
          <w:sz w:val="22"/>
          <w:szCs w:val="22"/>
        </w:rPr>
      </w:pPr>
      <w:bookmarkStart w:id="13" w:name="do|ar4|al2"/>
      <w:bookmarkEnd w:id="13"/>
      <w:r>
        <w:rPr>
          <w:rStyle w:val="al1"/>
          <w:rFonts w:ascii="Verdana" w:hAnsi="Verdana"/>
          <w:sz w:val="22"/>
          <w:szCs w:val="22"/>
        </w:rPr>
        <w:t>(2)</w:t>
      </w:r>
      <w:proofErr w:type="gramStart"/>
      <w:r>
        <w:rPr>
          <w:rStyle w:val="tal1"/>
          <w:rFonts w:ascii="Verdana" w:hAnsi="Verdana"/>
          <w:sz w:val="22"/>
          <w:szCs w:val="22"/>
        </w:rPr>
        <w:t>Contractele încheiate potrivit alin.</w:t>
      </w:r>
      <w:proofErr w:type="gramEnd"/>
      <w:r>
        <w:rPr>
          <w:rStyle w:val="tal1"/>
          <w:rFonts w:ascii="Verdana" w:hAnsi="Verdana"/>
          <w:sz w:val="22"/>
          <w:szCs w:val="22"/>
        </w:rPr>
        <w:t xml:space="preserve"> (1) </w:t>
      </w:r>
      <w:proofErr w:type="gramStart"/>
      <w:r>
        <w:rPr>
          <w:rStyle w:val="tal1"/>
          <w:rFonts w:ascii="Verdana" w:hAnsi="Verdana"/>
          <w:sz w:val="22"/>
          <w:szCs w:val="22"/>
        </w:rPr>
        <w:t>vor</w:t>
      </w:r>
      <w:proofErr w:type="gramEnd"/>
      <w:r>
        <w:rPr>
          <w:rStyle w:val="tal1"/>
          <w:rFonts w:ascii="Verdana" w:hAnsi="Verdana"/>
          <w:sz w:val="22"/>
          <w:szCs w:val="22"/>
        </w:rPr>
        <w:t xml:space="preserve"> cuprinde o clauză prin care salariatul sau, după caz, prestatorul şi interpuşii săi se obligă să nu presteze activitatea de examinare a personalului din transporturi cu atribuţii în siguranţa </w:t>
      </w:r>
      <w:r>
        <w:rPr>
          <w:rStyle w:val="tal1"/>
          <w:rFonts w:ascii="Verdana" w:hAnsi="Verdana"/>
          <w:sz w:val="22"/>
          <w:szCs w:val="22"/>
        </w:rPr>
        <w:lastRenderedPageBreak/>
        <w:t>circulaţiei rutiere în interes propriu sau în favoarea unui terţ, sub sancţiunea de daune-interese.</w:t>
      </w:r>
    </w:p>
    <w:p w:rsidR="00C2498A" w:rsidRDefault="00C2498A" w:rsidP="00C2498A">
      <w:pPr>
        <w:shd w:val="clear" w:color="auto" w:fill="FFFFFF"/>
        <w:jc w:val="both"/>
        <w:rPr>
          <w:rFonts w:ascii="Verdana" w:hAnsi="Verdana"/>
          <w:sz w:val="22"/>
          <w:szCs w:val="22"/>
        </w:rPr>
      </w:pPr>
      <w:bookmarkStart w:id="14" w:name="do|ar4|al3"/>
      <w:bookmarkEnd w:id="14"/>
      <w:r>
        <w:rPr>
          <w:rStyle w:val="al1"/>
          <w:rFonts w:ascii="Verdana" w:hAnsi="Verdana"/>
          <w:sz w:val="22"/>
          <w:szCs w:val="22"/>
        </w:rPr>
        <w:t>(3)</w:t>
      </w:r>
      <w:proofErr w:type="gramStart"/>
      <w:r>
        <w:rPr>
          <w:rStyle w:val="tal1"/>
          <w:rFonts w:ascii="Verdana" w:hAnsi="Verdana"/>
          <w:sz w:val="22"/>
          <w:szCs w:val="22"/>
        </w:rPr>
        <w:t>Nerespectarea prevederilor alin.</w:t>
      </w:r>
      <w:proofErr w:type="gramEnd"/>
      <w:r>
        <w:rPr>
          <w:rStyle w:val="tal1"/>
          <w:rFonts w:ascii="Verdana" w:hAnsi="Verdana"/>
          <w:sz w:val="22"/>
          <w:szCs w:val="22"/>
        </w:rPr>
        <w:t xml:space="preserve"> (2) </w:t>
      </w:r>
      <w:proofErr w:type="gramStart"/>
      <w:r>
        <w:rPr>
          <w:rStyle w:val="tal1"/>
          <w:rFonts w:ascii="Verdana" w:hAnsi="Verdana"/>
          <w:sz w:val="22"/>
          <w:szCs w:val="22"/>
        </w:rPr>
        <w:t>se</w:t>
      </w:r>
      <w:proofErr w:type="gramEnd"/>
      <w:r>
        <w:rPr>
          <w:rStyle w:val="tal1"/>
          <w:rFonts w:ascii="Verdana" w:hAnsi="Verdana"/>
          <w:sz w:val="22"/>
          <w:szCs w:val="22"/>
        </w:rPr>
        <w:t xml:space="preserve"> sancţionează cu eliberarea din funcţie a managerilor unităţilor menţionate la alin. (1), precum şi cu atragerea răspunderii patrimoniale </w:t>
      </w:r>
      <w:proofErr w:type="gramStart"/>
      <w:r>
        <w:rPr>
          <w:rStyle w:val="tal1"/>
          <w:rFonts w:ascii="Verdana" w:hAnsi="Verdana"/>
          <w:sz w:val="22"/>
          <w:szCs w:val="22"/>
        </w:rPr>
        <w:t>a</w:t>
      </w:r>
      <w:proofErr w:type="gramEnd"/>
      <w:r>
        <w:rPr>
          <w:rStyle w:val="tal1"/>
          <w:rFonts w:ascii="Verdana" w:hAnsi="Verdana"/>
          <w:sz w:val="22"/>
          <w:szCs w:val="22"/>
        </w:rPr>
        <w:t xml:space="preserve"> acestora.</w:t>
      </w:r>
    </w:p>
    <w:p w:rsidR="00C2498A" w:rsidRDefault="00C2498A" w:rsidP="00C2498A">
      <w:pPr>
        <w:shd w:val="clear" w:color="auto" w:fill="FFFFFF"/>
        <w:jc w:val="both"/>
        <w:rPr>
          <w:rFonts w:ascii="Verdana" w:hAnsi="Verdana"/>
          <w:sz w:val="22"/>
          <w:szCs w:val="22"/>
        </w:rPr>
      </w:pPr>
      <w:bookmarkStart w:id="15" w:name="do|ar5"/>
      <w:r>
        <w:rPr>
          <w:rFonts w:ascii="Verdana" w:hAnsi="Verdana"/>
          <w:b/>
          <w:bCs/>
          <w:noProof/>
          <w:color w:val="333399"/>
          <w:sz w:val="22"/>
          <w:szCs w:val="22"/>
        </w:rPr>
        <w:drawing>
          <wp:inline distT="0" distB="0" distL="0" distR="0" wp14:anchorId="387B449F" wp14:editId="6C0465F2">
            <wp:extent cx="95250" cy="95250"/>
            <wp:effectExtent l="0" t="0" r="0" b="0"/>
            <wp:docPr id="3" name="Picture 3" descr="D:\Documents and Settings\anca.pirvu\sintact 3.0\cache\Legislatie\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D:\Documents and Settings\anca.pirvu\sintact 3.0\cache\Legislatie\m.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Pr>
          <w:rStyle w:val="ar1"/>
          <w:rFonts w:ascii="Verdana" w:hAnsi="Verdana"/>
        </w:rPr>
        <w:t>Art. 5</w:t>
      </w:r>
    </w:p>
    <w:p w:rsidR="00C2498A" w:rsidRDefault="00C2498A" w:rsidP="00C2498A">
      <w:pPr>
        <w:shd w:val="clear" w:color="auto" w:fill="FFFFFF"/>
        <w:jc w:val="both"/>
        <w:rPr>
          <w:rFonts w:ascii="Verdana" w:hAnsi="Verdana"/>
          <w:sz w:val="22"/>
          <w:szCs w:val="22"/>
        </w:rPr>
      </w:pPr>
      <w:bookmarkStart w:id="16" w:name="do|ar5|pa1"/>
      <w:bookmarkEnd w:id="16"/>
      <w:r>
        <w:rPr>
          <w:rStyle w:val="tpa1"/>
          <w:rFonts w:ascii="Verdana" w:hAnsi="Verdana"/>
          <w:sz w:val="22"/>
          <w:szCs w:val="22"/>
        </w:rPr>
        <w:t xml:space="preserve">La data intrării în vigoare a prezentului ordin, Ordinul ministrului transporturilor nr. </w:t>
      </w:r>
      <w:hyperlink r:id="rId19" w:history="1">
        <w:r>
          <w:rPr>
            <w:rStyle w:val="Hyperlink"/>
            <w:rFonts w:ascii="Verdana" w:hAnsi="Verdana"/>
            <w:sz w:val="22"/>
            <w:szCs w:val="22"/>
          </w:rPr>
          <w:t>922/2007</w:t>
        </w:r>
      </w:hyperlink>
      <w:r>
        <w:rPr>
          <w:rStyle w:val="tpa1"/>
          <w:rFonts w:ascii="Verdana" w:hAnsi="Verdana"/>
          <w:sz w:val="22"/>
          <w:szCs w:val="22"/>
        </w:rPr>
        <w:t xml:space="preserve"> pentru aprobarea </w:t>
      </w:r>
      <w:hyperlink r:id="rId20" w:tooltip="ABROGATA - privind aprobarea procedurilor de agreare de către Ministerul Transporturilor a unităţilor specializate medicale şi psihologice, în vederea examinării persoanelor cu funcţii care concură la siguranţa circulaţiei rutiere (act publicat in M.Of. 679 din 05-oct-2007)" w:history="1">
        <w:r>
          <w:rPr>
            <w:rStyle w:val="Hyperlink"/>
            <w:rFonts w:ascii="Verdana" w:hAnsi="Verdana"/>
            <w:sz w:val="22"/>
            <w:szCs w:val="22"/>
          </w:rPr>
          <w:t>Normelor privind aprobarea procedurilor de agreare de către Ministerul Transporturilor a unităţilor specializate medicale şi psihologice, în vederea examinării persoanelor cu funcţii care concură la siguranţa circulaţiei rutiere</w:t>
        </w:r>
      </w:hyperlink>
      <w:r>
        <w:rPr>
          <w:rStyle w:val="tpa1"/>
          <w:rFonts w:ascii="Verdana" w:hAnsi="Verdana"/>
          <w:sz w:val="22"/>
          <w:szCs w:val="22"/>
        </w:rPr>
        <w:t>, publicat în Monitorul Oficial al României, Partea I, nr. 679 din 5 octombrie 2007, se abrogă.</w:t>
      </w:r>
    </w:p>
    <w:p w:rsidR="00C2498A" w:rsidRDefault="00C2498A" w:rsidP="00C2498A">
      <w:pPr>
        <w:shd w:val="clear" w:color="auto" w:fill="FFFFFF"/>
        <w:jc w:val="both"/>
        <w:rPr>
          <w:rFonts w:ascii="Verdana" w:hAnsi="Verdana"/>
          <w:sz w:val="22"/>
          <w:szCs w:val="22"/>
        </w:rPr>
      </w:pPr>
      <w:bookmarkStart w:id="17" w:name="do|ar6"/>
      <w:r>
        <w:rPr>
          <w:rFonts w:ascii="Verdana" w:hAnsi="Verdana"/>
          <w:b/>
          <w:bCs/>
          <w:noProof/>
          <w:color w:val="333399"/>
          <w:sz w:val="22"/>
          <w:szCs w:val="22"/>
        </w:rPr>
        <w:drawing>
          <wp:inline distT="0" distB="0" distL="0" distR="0" wp14:anchorId="7FC7DB1D" wp14:editId="312DDE73">
            <wp:extent cx="95250" cy="95250"/>
            <wp:effectExtent l="0" t="0" r="0" b="0"/>
            <wp:docPr id="2" name="Picture 2" descr="D:\Documents and Settings\anca.pirvu\sintact 3.0\cache\Legislatie\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D:\Documents and Settings\anca.pirvu\sintact 3.0\cache\Legislatie\m.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Pr>
          <w:rStyle w:val="ar1"/>
          <w:rFonts w:ascii="Verdana" w:hAnsi="Verdana"/>
        </w:rPr>
        <w:t>Art. 6</w:t>
      </w:r>
    </w:p>
    <w:p w:rsidR="00C2498A" w:rsidRDefault="00C2498A" w:rsidP="00C2498A">
      <w:pPr>
        <w:shd w:val="clear" w:color="auto" w:fill="FFFFFF"/>
        <w:jc w:val="both"/>
        <w:rPr>
          <w:rFonts w:ascii="Verdana" w:hAnsi="Verdana"/>
          <w:sz w:val="22"/>
          <w:szCs w:val="22"/>
        </w:rPr>
      </w:pPr>
      <w:bookmarkStart w:id="18" w:name="do|ar6|pa1"/>
      <w:bookmarkEnd w:id="18"/>
      <w:proofErr w:type="gramStart"/>
      <w:r>
        <w:rPr>
          <w:rStyle w:val="tpa1"/>
          <w:rFonts w:ascii="Verdana" w:hAnsi="Verdana"/>
          <w:sz w:val="22"/>
          <w:szCs w:val="22"/>
        </w:rPr>
        <w:t>Prezentul ordin se publică în Monitorul Oficial al României, Partea I.</w:t>
      </w:r>
      <w:proofErr w:type="gramEnd"/>
    </w:p>
    <w:p w:rsidR="00C2498A" w:rsidRDefault="00C2498A" w:rsidP="00C2498A">
      <w:pPr>
        <w:shd w:val="clear" w:color="auto" w:fill="FFFFFF"/>
        <w:jc w:val="both"/>
        <w:rPr>
          <w:rFonts w:ascii="Verdana" w:hAnsi="Verdana"/>
          <w:sz w:val="22"/>
          <w:szCs w:val="22"/>
        </w:rPr>
      </w:pPr>
      <w:bookmarkStart w:id="19" w:name="do|pa5"/>
      <w:bookmarkEnd w:id="19"/>
      <w:r>
        <w:rPr>
          <w:rStyle w:val="tpa1"/>
          <w:rFonts w:ascii="Verdana" w:hAnsi="Verdana"/>
          <w:sz w:val="22"/>
          <w:szCs w:val="22"/>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C2498A" w:rsidTr="00C2498A">
        <w:trPr>
          <w:trHeight w:val="15"/>
          <w:tblCellSpacing w:w="0" w:type="dxa"/>
          <w:jc w:val="center"/>
        </w:trPr>
        <w:tc>
          <w:tcPr>
            <w:tcW w:w="0" w:type="auto"/>
            <w:hideMark/>
          </w:tcPr>
          <w:p w:rsidR="00C2498A" w:rsidRDefault="00C2498A">
            <w:pPr>
              <w:jc w:val="center"/>
              <w:rPr>
                <w:rFonts w:ascii="Verdana" w:hAnsi="Verdana"/>
                <w:color w:val="000000"/>
                <w:sz w:val="16"/>
                <w:szCs w:val="16"/>
              </w:rPr>
            </w:pPr>
            <w:bookmarkStart w:id="20" w:name="do|pa6"/>
            <w:bookmarkEnd w:id="20"/>
            <w:r>
              <w:rPr>
                <w:rFonts w:ascii="Verdana" w:hAnsi="Verdana"/>
                <w:color w:val="000000"/>
                <w:sz w:val="16"/>
                <w:szCs w:val="16"/>
              </w:rPr>
              <w:t>Ministrul transporturilor şi infrastructurii,</w:t>
            </w:r>
          </w:p>
          <w:p w:rsidR="00C2498A" w:rsidRDefault="00C2498A">
            <w:pPr>
              <w:spacing w:line="15" w:lineRule="atLeast"/>
              <w:jc w:val="center"/>
              <w:rPr>
                <w:rFonts w:ascii="Verdana" w:hAnsi="Verdana"/>
                <w:color w:val="000000"/>
                <w:sz w:val="16"/>
                <w:szCs w:val="16"/>
              </w:rPr>
            </w:pPr>
            <w:r>
              <w:rPr>
                <w:rFonts w:ascii="Verdana" w:hAnsi="Verdana"/>
                <w:b/>
                <w:bCs/>
                <w:color w:val="000000"/>
                <w:sz w:val="16"/>
                <w:szCs w:val="16"/>
              </w:rPr>
              <w:t>Anca Daniela Boagiu</w:t>
            </w:r>
          </w:p>
        </w:tc>
      </w:tr>
    </w:tbl>
    <w:p w:rsidR="00C2498A" w:rsidRDefault="00C2498A" w:rsidP="00C2498A">
      <w:pPr>
        <w:shd w:val="clear" w:color="auto" w:fill="FFFFFF"/>
        <w:jc w:val="both"/>
        <w:rPr>
          <w:rFonts w:ascii="Verdana" w:hAnsi="Verdana"/>
          <w:sz w:val="22"/>
          <w:szCs w:val="22"/>
        </w:rPr>
      </w:pPr>
      <w:bookmarkStart w:id="21" w:name="do|ax1"/>
      <w:r>
        <w:rPr>
          <w:rFonts w:ascii="Verdana" w:hAnsi="Verdana"/>
          <w:b/>
          <w:bCs/>
          <w:noProof/>
          <w:color w:val="333399"/>
          <w:sz w:val="22"/>
          <w:szCs w:val="22"/>
        </w:rPr>
        <w:drawing>
          <wp:inline distT="0" distB="0" distL="0" distR="0" wp14:anchorId="47BB9F71" wp14:editId="03E09EB3">
            <wp:extent cx="95250" cy="95250"/>
            <wp:effectExtent l="0" t="0" r="0" b="0"/>
            <wp:docPr id="1" name="Picture 1" descr="D:\Documents and Settings\anca.pirvu\sintact 3.0\cache\Legislatie\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Documents and Settings\anca.pirvu\sintact 3.0\cache\Legislatie\m.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Pr>
          <w:rStyle w:val="ax1"/>
          <w:rFonts w:ascii="Verdana" w:hAnsi="Verdana"/>
        </w:rPr>
        <w:t>ANEXĂ:</w:t>
      </w:r>
    </w:p>
    <w:bookmarkStart w:id="22" w:name="do|ax1|pa1"/>
    <w:bookmarkEnd w:id="22"/>
    <w:p w:rsidR="00C2498A" w:rsidRDefault="00C2498A" w:rsidP="00C2498A">
      <w:pPr>
        <w:shd w:val="clear" w:color="auto" w:fill="FFFFFF"/>
        <w:jc w:val="both"/>
        <w:rPr>
          <w:rFonts w:ascii="Verdana" w:hAnsi="Verdana"/>
          <w:sz w:val="22"/>
          <w:szCs w:val="22"/>
        </w:rPr>
      </w:pPr>
      <w:r>
        <w:rPr>
          <w:rStyle w:val="tpa1"/>
          <w:rFonts w:ascii="Verdana" w:hAnsi="Verdana"/>
          <w:sz w:val="22"/>
          <w:szCs w:val="22"/>
        </w:rPr>
        <w:fldChar w:fldCharType="begin"/>
      </w:r>
      <w:r>
        <w:rPr>
          <w:rStyle w:val="tpa1"/>
          <w:rFonts w:ascii="Verdana" w:hAnsi="Verdana"/>
          <w:sz w:val="22"/>
          <w:szCs w:val="22"/>
        </w:rPr>
        <w:instrText xml:space="preserve"> HYPERLINK "file:///D:\\Documents%20and%20Settings\\anca.pirvu\\sintact%203.0\\cache\\Legislatie\\temp462500\\00143402.htm" </w:instrText>
      </w:r>
      <w:r>
        <w:rPr>
          <w:rStyle w:val="tpa1"/>
          <w:rFonts w:ascii="Verdana" w:hAnsi="Verdana"/>
          <w:sz w:val="22"/>
          <w:szCs w:val="22"/>
        </w:rPr>
        <w:fldChar w:fldCharType="separate"/>
      </w:r>
      <w:r>
        <w:rPr>
          <w:rStyle w:val="Hyperlink"/>
          <w:rFonts w:ascii="Verdana" w:hAnsi="Verdana"/>
          <w:sz w:val="22"/>
          <w:szCs w:val="22"/>
        </w:rPr>
        <w:t>NORME privind procedura de agreare de către Ministerul Transporturilor şi Infrastructurii a unităţilor specializate medicale şi/sau psihologice, în vederea examinării personalului din transporturi cu atribuţii în siguranţa circulaţiei rutiere</w:t>
      </w:r>
      <w:r>
        <w:rPr>
          <w:rStyle w:val="tpa1"/>
          <w:rFonts w:ascii="Verdana" w:hAnsi="Verdana"/>
          <w:sz w:val="22"/>
          <w:szCs w:val="22"/>
        </w:rPr>
        <w:fldChar w:fldCharType="end"/>
      </w:r>
    </w:p>
    <w:p w:rsidR="00C2498A" w:rsidRDefault="00C2498A" w:rsidP="00C2498A">
      <w:pPr>
        <w:shd w:val="clear" w:color="auto" w:fill="FFFFFF"/>
        <w:jc w:val="both"/>
        <w:rPr>
          <w:rFonts w:ascii="Verdana" w:hAnsi="Verdana"/>
          <w:sz w:val="22"/>
          <w:szCs w:val="22"/>
        </w:rPr>
      </w:pPr>
      <w:bookmarkStart w:id="23" w:name="do|pa7"/>
      <w:bookmarkEnd w:id="23"/>
      <w:r>
        <w:rPr>
          <w:rStyle w:val="tpa1"/>
          <w:rFonts w:ascii="Verdana" w:hAnsi="Verdana"/>
          <w:sz w:val="22"/>
          <w:szCs w:val="22"/>
        </w:rPr>
        <w:t>Publicat în Monitorul Oficial cu numărul 738 din data de 20 octombrie 2011</w:t>
      </w:r>
    </w:p>
    <w:p w:rsidR="00C2498A" w:rsidRDefault="00C2498A" w:rsidP="00C2498A">
      <w:pPr>
        <w:shd w:val="clear" w:color="auto" w:fill="FFFFFF"/>
        <w:jc w:val="both"/>
        <w:rPr>
          <w:rFonts w:ascii="Verdana" w:hAnsi="Verdana"/>
          <w:sz w:val="22"/>
          <w:szCs w:val="22"/>
        </w:rPr>
      </w:pPr>
      <w:r>
        <w:rPr>
          <w:rFonts w:ascii="Verdana" w:hAnsi="Verdana"/>
          <w:sz w:val="22"/>
          <w:szCs w:val="22"/>
        </w:rPr>
        <w:br/>
      </w:r>
      <w:proofErr w:type="gramStart"/>
      <w:r>
        <w:rPr>
          <w:rFonts w:ascii="Verdana" w:hAnsi="Verdana"/>
          <w:sz w:val="15"/>
          <w:szCs w:val="15"/>
        </w:rPr>
        <w:t>Forma sintetică la data 08-Dec-2014.</w:t>
      </w:r>
      <w:proofErr w:type="gramEnd"/>
      <w:r>
        <w:rPr>
          <w:rFonts w:ascii="Verdana" w:hAnsi="Verdana"/>
          <w:sz w:val="15"/>
          <w:szCs w:val="15"/>
        </w:rPr>
        <w:t xml:space="preserve"> Acest act a fost creat utilizand tehnologia SintAct®-Acte Sintetice. </w:t>
      </w:r>
      <w:proofErr w:type="gramStart"/>
      <w:r>
        <w:rPr>
          <w:rFonts w:ascii="Verdana" w:hAnsi="Verdana"/>
          <w:sz w:val="15"/>
          <w:szCs w:val="15"/>
        </w:rPr>
        <w:t>SintAct® şi tehnologia Acte Sintetice sunt mărci inregistrate ale Wolters Kluwer.</w:t>
      </w:r>
      <w:proofErr w:type="gramEnd"/>
    </w:p>
    <w:p w:rsidR="0060690D" w:rsidRDefault="0060690D"/>
    <w:p w:rsidR="0006153D" w:rsidRDefault="0006153D"/>
    <w:p w:rsidR="0006153D" w:rsidRDefault="0006153D"/>
    <w:p w:rsidR="0006153D" w:rsidRDefault="0006153D" w:rsidP="0006153D">
      <w:pPr>
        <w:shd w:val="clear" w:color="auto" w:fill="FFFFFF"/>
        <w:jc w:val="both"/>
        <w:rPr>
          <w:rFonts w:ascii="Verdana" w:hAnsi="Verdana"/>
          <w:sz w:val="22"/>
          <w:szCs w:val="22"/>
        </w:rPr>
      </w:pPr>
      <w:bookmarkStart w:id="24" w:name="_GoBack"/>
      <w:bookmarkEnd w:id="24"/>
      <w:r>
        <w:rPr>
          <w:rStyle w:val="do1"/>
          <w:rFonts w:ascii="Verdana" w:hAnsi="Verdana"/>
        </w:rPr>
        <w:t>NORME din 4 octombrie 2011 privind procedura de agreare de către Ministerul Transporturilor şi Infrastructurii a unităţilor specializate medicale şi/sau psihologice, în vederea examinării personalului din transporturi cu atribuţii în siguranţa circulaţiei rutiere</w:t>
      </w:r>
      <w:r>
        <w:rPr>
          <w:rFonts w:ascii="Verdana" w:hAnsi="Verdana"/>
          <w:sz w:val="22"/>
          <w:szCs w:val="22"/>
        </w:rPr>
        <w:br/>
      </w:r>
      <w:r>
        <w:rPr>
          <w:rFonts w:ascii="Verdana" w:hAnsi="Verdana"/>
          <w:sz w:val="15"/>
          <w:szCs w:val="15"/>
        </w:rPr>
        <w:t xml:space="preserve">Forma sintetică la data 08-Dec-2014. Acest act a fost creat utilizand tehnologia SintAct®-Acte Sintetice. </w:t>
      </w:r>
      <w:proofErr w:type="gramStart"/>
      <w:r>
        <w:rPr>
          <w:rFonts w:ascii="Verdana" w:hAnsi="Verdana"/>
          <w:sz w:val="15"/>
          <w:szCs w:val="15"/>
        </w:rPr>
        <w:t>SintAct® şi tehnologia Acte Sintetice sunt mărci inregistrate ale Wolters Kluwer.</w:t>
      </w:r>
      <w:proofErr w:type="gramEnd"/>
    </w:p>
    <w:p w:rsidR="0006153D" w:rsidRDefault="0006153D" w:rsidP="0006153D">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56" name="Picture 56" descr="D:\Documents and Settings\anca.pirv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01_0001" descr="D:\Documents and Settings\anca.pirvu\sintact 3.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rPr>
        <w:t>(</w:t>
      </w:r>
      <w:proofErr w:type="gramStart"/>
      <w:r>
        <w:rPr>
          <w:rFonts w:ascii="Verdana" w:hAnsi="Verdana"/>
          <w:i/>
          <w:iCs/>
          <w:color w:val="6666FF"/>
          <w:sz w:val="18"/>
          <w:szCs w:val="18"/>
        </w:rPr>
        <w:t>la</w:t>
      </w:r>
      <w:proofErr w:type="gramEnd"/>
      <w:r>
        <w:rPr>
          <w:rFonts w:ascii="Verdana" w:hAnsi="Verdana"/>
          <w:i/>
          <w:iCs/>
          <w:color w:val="6666FF"/>
          <w:sz w:val="18"/>
          <w:szCs w:val="18"/>
        </w:rPr>
        <w:t xml:space="preserve"> data 20-Oct-2011 actul a fost aprobat de </w:t>
      </w:r>
      <w:hyperlink r:id="rId21" w:anchor="do|ar1" w:history="1">
        <w:r>
          <w:rPr>
            <w:rStyle w:val="Hyperlink"/>
            <w:rFonts w:ascii="Verdana" w:hAnsi="Verdana"/>
            <w:i/>
            <w:iCs/>
            <w:sz w:val="18"/>
            <w:szCs w:val="18"/>
          </w:rPr>
          <w:t>Ordinul 769/2011</w:t>
        </w:r>
      </w:hyperlink>
      <w:r>
        <w:rPr>
          <w:rFonts w:ascii="Verdana" w:hAnsi="Verdana"/>
          <w:i/>
          <w:iCs/>
          <w:color w:val="6666FF"/>
          <w:sz w:val="18"/>
          <w:szCs w:val="18"/>
        </w:rPr>
        <w:t xml:space="preserve"> )</w:t>
      </w:r>
    </w:p>
    <w:p w:rsidR="0006153D" w:rsidRDefault="0006153D" w:rsidP="0006153D">
      <w:pPr>
        <w:shd w:val="clear" w:color="auto" w:fill="FFFFFF"/>
        <w:jc w:val="both"/>
        <w:rPr>
          <w:rFonts w:ascii="Verdana" w:hAnsi="Verdana"/>
          <w:sz w:val="22"/>
          <w:szCs w:val="22"/>
        </w:rPr>
      </w:pPr>
      <w:bookmarkStart w:id="25" w:name="do|caI"/>
      <w:r>
        <w:rPr>
          <w:rFonts w:ascii="Verdana" w:hAnsi="Verdana"/>
          <w:b/>
          <w:bCs/>
          <w:noProof/>
          <w:color w:val="333399"/>
          <w:sz w:val="22"/>
          <w:szCs w:val="22"/>
        </w:rPr>
        <w:drawing>
          <wp:inline distT="0" distB="0" distL="0" distR="0">
            <wp:extent cx="95250" cy="95250"/>
            <wp:effectExtent l="0" t="0" r="0" b="0"/>
            <wp:docPr id="55" name="Picture 55"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Pr>
          <w:rStyle w:val="ca1"/>
          <w:rFonts w:ascii="Verdana" w:hAnsi="Verdana"/>
        </w:rPr>
        <w:t>CAPITOLUL I:</w:t>
      </w:r>
      <w:r>
        <w:rPr>
          <w:rFonts w:ascii="Verdana" w:hAnsi="Verdana"/>
          <w:sz w:val="22"/>
          <w:szCs w:val="22"/>
        </w:rPr>
        <w:t xml:space="preserve"> </w:t>
      </w:r>
      <w:r>
        <w:rPr>
          <w:rStyle w:val="tca1"/>
          <w:rFonts w:ascii="Verdana" w:hAnsi="Verdana"/>
        </w:rPr>
        <w:t>Dispoziţii generale</w:t>
      </w:r>
    </w:p>
    <w:p w:rsidR="0006153D" w:rsidRDefault="0006153D" w:rsidP="0006153D">
      <w:pPr>
        <w:shd w:val="clear" w:color="auto" w:fill="FFFFFF"/>
        <w:jc w:val="both"/>
        <w:rPr>
          <w:rFonts w:ascii="Verdana" w:hAnsi="Verdana"/>
          <w:sz w:val="22"/>
          <w:szCs w:val="22"/>
        </w:rPr>
      </w:pPr>
      <w:bookmarkStart w:id="26" w:name="do|caI|ar1"/>
      <w:r>
        <w:rPr>
          <w:rFonts w:ascii="Verdana" w:hAnsi="Verdana"/>
          <w:b/>
          <w:bCs/>
          <w:noProof/>
          <w:color w:val="333399"/>
          <w:sz w:val="22"/>
          <w:szCs w:val="22"/>
        </w:rPr>
        <w:drawing>
          <wp:inline distT="0" distB="0" distL="0" distR="0">
            <wp:extent cx="95250" cy="95250"/>
            <wp:effectExtent l="0" t="0" r="0" b="0"/>
            <wp:docPr id="54" name="Picture 54"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Pr>
          <w:rStyle w:val="ar1"/>
          <w:rFonts w:ascii="Verdana" w:hAnsi="Verdana"/>
        </w:rPr>
        <w:t>Art. 1</w:t>
      </w:r>
    </w:p>
    <w:p w:rsidR="0006153D" w:rsidRDefault="0006153D" w:rsidP="0006153D">
      <w:pPr>
        <w:shd w:val="clear" w:color="auto" w:fill="FFFFFF"/>
        <w:jc w:val="both"/>
        <w:rPr>
          <w:rFonts w:ascii="Verdana" w:hAnsi="Verdana"/>
          <w:sz w:val="22"/>
          <w:szCs w:val="22"/>
        </w:rPr>
      </w:pPr>
      <w:bookmarkStart w:id="27" w:name="do|caI|ar1|pa1"/>
      <w:bookmarkEnd w:id="27"/>
      <w:r>
        <w:rPr>
          <w:rStyle w:val="tpa1"/>
          <w:rFonts w:ascii="Verdana" w:hAnsi="Verdana"/>
          <w:sz w:val="22"/>
          <w:szCs w:val="22"/>
        </w:rPr>
        <w:t>În înţelesul prezentelor norme, agrearea se referă la activitatea de certificare a condiţiilor de spaţiu, dotare şi organizare administrativă a unităţilor specializate medicale şi/sau psihologice, organizate legal în domeniul de competenţă propriu al Ministerului Transporturilor şi Infrastructurii, pe bază de documente şi după constatarea conformităţii la sediul solicitantului.</w:t>
      </w:r>
    </w:p>
    <w:p w:rsidR="0006153D" w:rsidRDefault="0006153D" w:rsidP="0006153D">
      <w:pPr>
        <w:shd w:val="clear" w:color="auto" w:fill="FFFFFF"/>
        <w:jc w:val="both"/>
        <w:rPr>
          <w:rFonts w:ascii="Verdana" w:hAnsi="Verdana"/>
          <w:sz w:val="22"/>
          <w:szCs w:val="22"/>
        </w:rPr>
      </w:pPr>
      <w:bookmarkStart w:id="28" w:name="do|caII"/>
      <w:r>
        <w:rPr>
          <w:rFonts w:ascii="Verdana" w:hAnsi="Verdana"/>
          <w:b/>
          <w:bCs/>
          <w:noProof/>
          <w:color w:val="333399"/>
          <w:sz w:val="22"/>
          <w:szCs w:val="22"/>
        </w:rPr>
        <w:drawing>
          <wp:inline distT="0" distB="0" distL="0" distR="0">
            <wp:extent cx="95250" cy="95250"/>
            <wp:effectExtent l="0" t="0" r="0" b="0"/>
            <wp:docPr id="53" name="Picture 53"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Pr>
          <w:rStyle w:val="ca1"/>
          <w:rFonts w:ascii="Verdana" w:hAnsi="Verdana"/>
        </w:rPr>
        <w:t>CAPITOLUL II:</w:t>
      </w:r>
      <w:r>
        <w:rPr>
          <w:rFonts w:ascii="Verdana" w:hAnsi="Verdana"/>
          <w:sz w:val="22"/>
          <w:szCs w:val="22"/>
        </w:rPr>
        <w:t xml:space="preserve"> </w:t>
      </w:r>
      <w:r>
        <w:rPr>
          <w:rStyle w:val="tca1"/>
          <w:rFonts w:ascii="Verdana" w:hAnsi="Verdana"/>
        </w:rPr>
        <w:t>Procedura de agreare</w:t>
      </w:r>
    </w:p>
    <w:p w:rsidR="0006153D" w:rsidRDefault="0006153D" w:rsidP="0006153D">
      <w:pPr>
        <w:shd w:val="clear" w:color="auto" w:fill="FFFFFF"/>
        <w:jc w:val="both"/>
        <w:rPr>
          <w:rFonts w:ascii="Verdana" w:hAnsi="Verdana"/>
          <w:sz w:val="22"/>
          <w:szCs w:val="22"/>
        </w:rPr>
      </w:pPr>
      <w:bookmarkStart w:id="29" w:name="do|caII|ar2"/>
      <w:r>
        <w:rPr>
          <w:rFonts w:ascii="Verdana" w:hAnsi="Verdana"/>
          <w:b/>
          <w:bCs/>
          <w:noProof/>
          <w:color w:val="333399"/>
          <w:sz w:val="22"/>
          <w:szCs w:val="22"/>
        </w:rPr>
        <w:drawing>
          <wp:inline distT="0" distB="0" distL="0" distR="0">
            <wp:extent cx="95250" cy="95250"/>
            <wp:effectExtent l="0" t="0" r="0" b="0"/>
            <wp:docPr id="52" name="Picture 52"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Pr>
          <w:rStyle w:val="ar1"/>
          <w:rFonts w:ascii="Verdana" w:hAnsi="Verdana"/>
        </w:rPr>
        <w:t>Art. 2</w:t>
      </w:r>
    </w:p>
    <w:p w:rsidR="0006153D" w:rsidRDefault="0006153D" w:rsidP="0006153D">
      <w:pPr>
        <w:shd w:val="clear" w:color="auto" w:fill="FFFFFF"/>
        <w:jc w:val="both"/>
        <w:rPr>
          <w:rFonts w:ascii="Verdana" w:hAnsi="Verdana"/>
          <w:sz w:val="22"/>
          <w:szCs w:val="22"/>
        </w:rPr>
      </w:pPr>
      <w:bookmarkStart w:id="30" w:name="do|caII|ar2|al1"/>
      <w:r>
        <w:rPr>
          <w:rFonts w:ascii="Verdana" w:hAnsi="Verdana"/>
          <w:b/>
          <w:bCs/>
          <w:noProof/>
          <w:color w:val="333399"/>
          <w:sz w:val="22"/>
          <w:szCs w:val="22"/>
        </w:rPr>
        <w:drawing>
          <wp:inline distT="0" distB="0" distL="0" distR="0">
            <wp:extent cx="95250" cy="95250"/>
            <wp:effectExtent l="0" t="0" r="0" b="0"/>
            <wp:docPr id="51" name="Picture 51"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al1|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Pr>
          <w:rStyle w:val="al1"/>
          <w:rFonts w:ascii="Verdana" w:hAnsi="Verdana"/>
          <w:sz w:val="22"/>
          <w:szCs w:val="22"/>
        </w:rPr>
        <w:t>(1)</w:t>
      </w:r>
      <w:r>
        <w:rPr>
          <w:rStyle w:val="tal1"/>
          <w:rFonts w:ascii="Verdana" w:hAnsi="Verdana"/>
          <w:sz w:val="22"/>
          <w:szCs w:val="22"/>
        </w:rPr>
        <w:t xml:space="preserve">În vederea obţinerii agreării, unitatea specializată medicală şi/sau psihologică trebuie </w:t>
      </w:r>
      <w:proofErr w:type="gramStart"/>
      <w:r>
        <w:rPr>
          <w:rStyle w:val="tal1"/>
          <w:rFonts w:ascii="Verdana" w:hAnsi="Verdana"/>
          <w:sz w:val="22"/>
          <w:szCs w:val="22"/>
        </w:rPr>
        <w:t>să</w:t>
      </w:r>
      <w:proofErr w:type="gramEnd"/>
      <w:r>
        <w:rPr>
          <w:rStyle w:val="tal1"/>
          <w:rFonts w:ascii="Verdana" w:hAnsi="Verdana"/>
          <w:sz w:val="22"/>
          <w:szCs w:val="22"/>
        </w:rPr>
        <w:t xml:space="preserve"> îndeplinească următoarele condiţii:</w:t>
      </w:r>
    </w:p>
    <w:p w:rsidR="0006153D" w:rsidRDefault="0006153D" w:rsidP="0006153D">
      <w:pPr>
        <w:shd w:val="clear" w:color="auto" w:fill="FFFFFF"/>
        <w:jc w:val="both"/>
        <w:rPr>
          <w:rFonts w:ascii="Verdana" w:hAnsi="Verdana"/>
          <w:sz w:val="22"/>
          <w:szCs w:val="22"/>
        </w:rPr>
      </w:pPr>
      <w:bookmarkStart w:id="31" w:name="do|caII|ar2|al1|lia"/>
      <w:bookmarkEnd w:id="31"/>
      <w:r>
        <w:rPr>
          <w:rStyle w:val="li1"/>
          <w:rFonts w:ascii="Verdana" w:hAnsi="Verdana"/>
          <w:sz w:val="22"/>
          <w:szCs w:val="22"/>
        </w:rPr>
        <w:t>a)</w:t>
      </w:r>
      <w:r>
        <w:rPr>
          <w:rStyle w:val="tli1"/>
          <w:rFonts w:ascii="Verdana" w:hAnsi="Verdana"/>
          <w:sz w:val="22"/>
          <w:szCs w:val="22"/>
        </w:rPr>
        <w:t xml:space="preserve">să fie organizată în una dintre structurile aprobate, conform prevederilor legale în vigoare (Legea nr. </w:t>
      </w:r>
      <w:hyperlink r:id="rId23" w:history="1">
        <w:r>
          <w:rPr>
            <w:rStyle w:val="Hyperlink"/>
            <w:rFonts w:ascii="Verdana" w:hAnsi="Verdana"/>
            <w:sz w:val="22"/>
            <w:szCs w:val="22"/>
          </w:rPr>
          <w:t>31/1990</w:t>
        </w:r>
      </w:hyperlink>
      <w:r>
        <w:rPr>
          <w:rStyle w:val="tli1"/>
          <w:rFonts w:ascii="Verdana" w:hAnsi="Verdana"/>
          <w:sz w:val="22"/>
          <w:szCs w:val="22"/>
        </w:rPr>
        <w:t xml:space="preserve"> privind societăţile comerciale, republicată, cu modificările şi completările ulterioare, Legea nr. </w:t>
      </w:r>
      <w:hyperlink r:id="rId24" w:history="1">
        <w:r>
          <w:rPr>
            <w:rStyle w:val="Hyperlink"/>
            <w:rFonts w:ascii="Verdana" w:hAnsi="Verdana"/>
            <w:sz w:val="22"/>
            <w:szCs w:val="22"/>
          </w:rPr>
          <w:t>15/1990</w:t>
        </w:r>
      </w:hyperlink>
      <w:r>
        <w:rPr>
          <w:rStyle w:val="tli1"/>
          <w:rFonts w:ascii="Verdana" w:hAnsi="Verdana"/>
          <w:sz w:val="22"/>
          <w:szCs w:val="22"/>
        </w:rPr>
        <w:t xml:space="preserve"> privind reorganizarea unităţilor economice de stat ca regii autonome şi societăţi comerciale, cu modificările ulterioare, Ordonanţa Guvernului nr. </w:t>
      </w:r>
      <w:hyperlink r:id="rId25" w:history="1">
        <w:r>
          <w:rPr>
            <w:rStyle w:val="Hyperlink"/>
            <w:rFonts w:ascii="Verdana" w:hAnsi="Verdana"/>
            <w:sz w:val="22"/>
            <w:szCs w:val="22"/>
          </w:rPr>
          <w:t>124/1998</w:t>
        </w:r>
      </w:hyperlink>
      <w:r>
        <w:rPr>
          <w:rStyle w:val="tli1"/>
          <w:rFonts w:ascii="Verdana" w:hAnsi="Verdana"/>
          <w:sz w:val="22"/>
          <w:szCs w:val="22"/>
        </w:rPr>
        <w:t xml:space="preserve"> privind organizarea şi funcţionarea cabinetelor medicale, republicată, cu </w:t>
      </w:r>
      <w:r>
        <w:rPr>
          <w:rStyle w:val="tli1"/>
          <w:rFonts w:ascii="Verdana" w:hAnsi="Verdana"/>
          <w:sz w:val="22"/>
          <w:szCs w:val="22"/>
        </w:rPr>
        <w:lastRenderedPageBreak/>
        <w:t xml:space="preserve">modificările şi completările ulterioare, sau în orice formă de exercitare a profesiei de psiholog prevăzută de Legea nr. </w:t>
      </w:r>
      <w:hyperlink r:id="rId26" w:history="1">
        <w:r>
          <w:rPr>
            <w:rStyle w:val="Hyperlink"/>
            <w:rFonts w:ascii="Verdana" w:hAnsi="Verdana"/>
            <w:sz w:val="22"/>
            <w:szCs w:val="22"/>
          </w:rPr>
          <w:t>213/2004</w:t>
        </w:r>
      </w:hyperlink>
      <w:r>
        <w:rPr>
          <w:rStyle w:val="tli1"/>
          <w:rFonts w:ascii="Verdana" w:hAnsi="Verdana"/>
          <w:sz w:val="22"/>
          <w:szCs w:val="22"/>
        </w:rPr>
        <w:t xml:space="preserve"> privind exercitarea profesiei de psiholog cu drept de liberă practică, înfiinţarea, organizarea şi funcţionarea Colegiului Psihologilor din România etc.);</w:t>
      </w:r>
    </w:p>
    <w:p w:rsidR="0006153D" w:rsidRDefault="0006153D" w:rsidP="0006153D">
      <w:pPr>
        <w:shd w:val="clear" w:color="auto" w:fill="FFFFFF"/>
        <w:jc w:val="both"/>
        <w:rPr>
          <w:rFonts w:ascii="Verdana" w:hAnsi="Verdana"/>
          <w:sz w:val="22"/>
          <w:szCs w:val="22"/>
        </w:rPr>
      </w:pPr>
      <w:bookmarkStart w:id="32" w:name="do|caII|ar2|al1|lib"/>
      <w:bookmarkEnd w:id="32"/>
      <w:proofErr w:type="gramStart"/>
      <w:r>
        <w:rPr>
          <w:rStyle w:val="li1"/>
          <w:rFonts w:ascii="Verdana" w:hAnsi="Verdana"/>
          <w:sz w:val="22"/>
          <w:szCs w:val="22"/>
        </w:rPr>
        <w:t>b)</w:t>
      </w:r>
      <w:r>
        <w:rPr>
          <w:rStyle w:val="tli1"/>
          <w:rFonts w:ascii="Verdana" w:hAnsi="Verdana"/>
          <w:sz w:val="22"/>
          <w:szCs w:val="22"/>
        </w:rPr>
        <w:t>să</w:t>
      </w:r>
      <w:proofErr w:type="gramEnd"/>
      <w:r>
        <w:rPr>
          <w:rStyle w:val="tli1"/>
          <w:rFonts w:ascii="Verdana" w:hAnsi="Verdana"/>
          <w:sz w:val="22"/>
          <w:szCs w:val="22"/>
        </w:rPr>
        <w:t xml:space="preserve"> fie autorizată potrivit dispoziţiilor legale în vigoare;</w:t>
      </w:r>
    </w:p>
    <w:p w:rsidR="0006153D" w:rsidRDefault="0006153D" w:rsidP="0006153D">
      <w:pPr>
        <w:shd w:val="clear" w:color="auto" w:fill="FFFFFF"/>
        <w:jc w:val="both"/>
        <w:rPr>
          <w:rFonts w:ascii="Verdana" w:hAnsi="Verdana"/>
          <w:sz w:val="22"/>
          <w:szCs w:val="22"/>
        </w:rPr>
      </w:pPr>
      <w:bookmarkStart w:id="33" w:name="do|caII|ar2|al1|lic"/>
      <w:bookmarkEnd w:id="33"/>
      <w:proofErr w:type="gramStart"/>
      <w:r>
        <w:rPr>
          <w:rStyle w:val="li1"/>
          <w:rFonts w:ascii="Verdana" w:hAnsi="Verdana"/>
          <w:sz w:val="22"/>
          <w:szCs w:val="22"/>
        </w:rPr>
        <w:t>c)</w:t>
      </w:r>
      <w:proofErr w:type="gramEnd"/>
      <w:r>
        <w:rPr>
          <w:rStyle w:val="tli1"/>
          <w:rFonts w:ascii="Verdana" w:hAnsi="Verdana"/>
          <w:sz w:val="22"/>
          <w:szCs w:val="22"/>
        </w:rPr>
        <w:t xml:space="preserve">să deţină câte un cabinet medical cu folosire exclusivă pentru medicii din specialităţile obligatorii prevăzute în Ordinul ministrului lucrărilor publice, transporturilor şi locuinţei nr. </w:t>
      </w:r>
      <w:hyperlink r:id="rId27" w:history="1">
        <w:r>
          <w:rPr>
            <w:rStyle w:val="Hyperlink"/>
            <w:rFonts w:ascii="Verdana" w:hAnsi="Verdana"/>
            <w:sz w:val="22"/>
            <w:szCs w:val="22"/>
          </w:rPr>
          <w:t>447/2003</w:t>
        </w:r>
      </w:hyperlink>
      <w:r>
        <w:rPr>
          <w:rStyle w:val="tli1"/>
          <w:rFonts w:ascii="Verdana" w:hAnsi="Verdana"/>
          <w:sz w:val="22"/>
          <w:szCs w:val="22"/>
        </w:rPr>
        <w:t xml:space="preserve"> pentru aprobarea Instrucţiunilor privind examinarea medicală şi psihologică a personalului din transporturi cu responsabilităţi în siguranţa circulaţiei şi a navigaţiei, precum şi organizarea, funcţionarea şi componenţa comisiilor medicale şi psihologice de siguranţa circulaţiei, cu modificările şi completările ulterioare, respectiv minimum două încăperi cu folosire exclusivă pentru examinările psihologice;</w:t>
      </w:r>
    </w:p>
    <w:p w:rsidR="0006153D" w:rsidRDefault="0006153D" w:rsidP="0006153D">
      <w:pPr>
        <w:shd w:val="clear" w:color="auto" w:fill="FFFFFF"/>
        <w:jc w:val="both"/>
        <w:rPr>
          <w:rFonts w:ascii="Verdana" w:hAnsi="Verdana"/>
          <w:sz w:val="22"/>
          <w:szCs w:val="22"/>
        </w:rPr>
      </w:pPr>
      <w:bookmarkStart w:id="34" w:name="do|caII|ar2|al1|lid"/>
      <w:bookmarkEnd w:id="34"/>
      <w:proofErr w:type="gramStart"/>
      <w:r>
        <w:rPr>
          <w:rStyle w:val="li1"/>
          <w:rFonts w:ascii="Verdana" w:hAnsi="Verdana"/>
          <w:sz w:val="22"/>
          <w:szCs w:val="22"/>
        </w:rPr>
        <w:t>d)</w:t>
      </w:r>
      <w:proofErr w:type="gramEnd"/>
      <w:r>
        <w:rPr>
          <w:rStyle w:val="tli1"/>
          <w:rFonts w:ascii="Verdana" w:hAnsi="Verdana"/>
          <w:sz w:val="22"/>
          <w:szCs w:val="22"/>
        </w:rPr>
        <w:t xml:space="preserve">să facă dovada posibilităţii efectuării investigaţiilor medicale paraclinice obligatorii şi psihologice prevăzute în Ordinul ministrului lucrărilor publice, transporturilor şi locuinţei nr. </w:t>
      </w:r>
      <w:hyperlink r:id="rId28" w:history="1">
        <w:r>
          <w:rPr>
            <w:rStyle w:val="Hyperlink"/>
            <w:rFonts w:ascii="Verdana" w:hAnsi="Verdana"/>
            <w:sz w:val="22"/>
            <w:szCs w:val="22"/>
          </w:rPr>
          <w:t>447/2003</w:t>
        </w:r>
      </w:hyperlink>
      <w:r>
        <w:rPr>
          <w:rStyle w:val="tli1"/>
          <w:rFonts w:ascii="Verdana" w:hAnsi="Verdana"/>
          <w:sz w:val="22"/>
          <w:szCs w:val="22"/>
        </w:rPr>
        <w:t>, cu modificările şi completările ulterioare;</w:t>
      </w:r>
    </w:p>
    <w:p w:rsidR="0006153D" w:rsidRDefault="0006153D" w:rsidP="0006153D">
      <w:pPr>
        <w:shd w:val="clear" w:color="auto" w:fill="FFFFFF"/>
        <w:jc w:val="both"/>
        <w:rPr>
          <w:rFonts w:ascii="Verdana" w:hAnsi="Verdana"/>
          <w:sz w:val="22"/>
          <w:szCs w:val="22"/>
        </w:rPr>
      </w:pPr>
      <w:bookmarkStart w:id="35" w:name="do|caII|ar2|al1|lie"/>
      <w:bookmarkEnd w:id="35"/>
      <w:proofErr w:type="gramStart"/>
      <w:r>
        <w:rPr>
          <w:rStyle w:val="li1"/>
          <w:rFonts w:ascii="Verdana" w:hAnsi="Verdana"/>
          <w:sz w:val="22"/>
          <w:szCs w:val="22"/>
        </w:rPr>
        <w:t>e)</w:t>
      </w:r>
      <w:r>
        <w:rPr>
          <w:rStyle w:val="tli1"/>
          <w:rFonts w:ascii="Verdana" w:hAnsi="Verdana"/>
          <w:sz w:val="22"/>
          <w:szCs w:val="22"/>
        </w:rPr>
        <w:t>în</w:t>
      </w:r>
      <w:proofErr w:type="gramEnd"/>
      <w:r>
        <w:rPr>
          <w:rStyle w:val="tli1"/>
          <w:rFonts w:ascii="Verdana" w:hAnsi="Verdana"/>
          <w:sz w:val="22"/>
          <w:szCs w:val="22"/>
        </w:rPr>
        <w:t xml:space="preserve"> cazul unităţilor specializate medicale, să facă dovada că are angajat personal de specialitate medical pentru specialităţile obligatorii prevăzute în Ordinul ministrului lucrărilor publice, transporturilor şi locuinţei nr. </w:t>
      </w:r>
      <w:hyperlink r:id="rId29" w:history="1">
        <w:r>
          <w:rPr>
            <w:rStyle w:val="Hyperlink"/>
            <w:rFonts w:ascii="Verdana" w:hAnsi="Verdana"/>
            <w:sz w:val="22"/>
            <w:szCs w:val="22"/>
          </w:rPr>
          <w:t>447/2003</w:t>
        </w:r>
      </w:hyperlink>
      <w:r>
        <w:rPr>
          <w:rStyle w:val="tli1"/>
          <w:rFonts w:ascii="Verdana" w:hAnsi="Verdana"/>
          <w:sz w:val="22"/>
          <w:szCs w:val="22"/>
        </w:rPr>
        <w:t>, cu modificările şi completările ulterioare - cel puţin un medic pentru specialităţile medicale obligatorii, cu cel puţin 17</w:t>
      </w:r>
      <w:proofErr w:type="gramStart"/>
      <w:r>
        <w:rPr>
          <w:rStyle w:val="tli1"/>
          <w:rFonts w:ascii="Verdana" w:hAnsi="Verdana"/>
          <w:sz w:val="22"/>
          <w:szCs w:val="22"/>
        </w:rPr>
        <w:t>,5</w:t>
      </w:r>
      <w:proofErr w:type="gramEnd"/>
      <w:r>
        <w:rPr>
          <w:rStyle w:val="tli1"/>
          <w:rFonts w:ascii="Verdana" w:hAnsi="Verdana"/>
          <w:sz w:val="22"/>
          <w:szCs w:val="22"/>
        </w:rPr>
        <w:t xml:space="preserve"> ore/săptămână dedicate exclusiv activităţii de siguranţa circulaţiei;</w:t>
      </w:r>
    </w:p>
    <w:p w:rsidR="0006153D" w:rsidRDefault="0006153D" w:rsidP="0006153D">
      <w:pPr>
        <w:shd w:val="clear" w:color="auto" w:fill="FFFFFF"/>
        <w:jc w:val="both"/>
        <w:rPr>
          <w:rFonts w:ascii="Verdana" w:hAnsi="Verdana"/>
          <w:sz w:val="22"/>
          <w:szCs w:val="22"/>
        </w:rPr>
      </w:pPr>
      <w:bookmarkStart w:id="36" w:name="do|caII|ar2|al1|lif"/>
      <w:bookmarkEnd w:id="36"/>
      <w:proofErr w:type="gramStart"/>
      <w:r>
        <w:rPr>
          <w:rStyle w:val="li1"/>
          <w:rFonts w:ascii="Verdana" w:hAnsi="Verdana"/>
          <w:sz w:val="22"/>
          <w:szCs w:val="22"/>
        </w:rPr>
        <w:t>f)</w:t>
      </w:r>
      <w:r>
        <w:rPr>
          <w:rStyle w:val="tli1"/>
          <w:rFonts w:ascii="Verdana" w:hAnsi="Verdana"/>
          <w:sz w:val="22"/>
          <w:szCs w:val="22"/>
        </w:rPr>
        <w:t>în</w:t>
      </w:r>
      <w:proofErr w:type="gramEnd"/>
      <w:r>
        <w:rPr>
          <w:rStyle w:val="tli1"/>
          <w:rFonts w:ascii="Verdana" w:hAnsi="Verdana"/>
          <w:sz w:val="22"/>
          <w:szCs w:val="22"/>
        </w:rPr>
        <w:t xml:space="preserve"> cazul unităţilor specializate psihologice, să facă dovada că are angajat cel puţin un psiholog cu 20 de ore/săptămână dedicate exclusiv activităţii de siguranţa circulaţiei şi atestat în psihologia transporturilor treapta practicant specialist;</w:t>
      </w:r>
    </w:p>
    <w:p w:rsidR="0006153D" w:rsidRDefault="0006153D" w:rsidP="0006153D">
      <w:pPr>
        <w:shd w:val="clear" w:color="auto" w:fill="FFFFFF"/>
        <w:jc w:val="both"/>
        <w:rPr>
          <w:rFonts w:ascii="Verdana" w:hAnsi="Verdana"/>
          <w:sz w:val="22"/>
          <w:szCs w:val="22"/>
        </w:rPr>
      </w:pPr>
      <w:bookmarkStart w:id="37" w:name="do|caII|ar2|al1|lig"/>
      <w:bookmarkEnd w:id="37"/>
      <w:proofErr w:type="gramStart"/>
      <w:r>
        <w:rPr>
          <w:rStyle w:val="li1"/>
          <w:rFonts w:ascii="Verdana" w:hAnsi="Verdana"/>
          <w:sz w:val="22"/>
          <w:szCs w:val="22"/>
        </w:rPr>
        <w:t>g)</w:t>
      </w:r>
      <w:r>
        <w:rPr>
          <w:rStyle w:val="tli1"/>
          <w:rFonts w:ascii="Verdana" w:hAnsi="Verdana"/>
          <w:sz w:val="22"/>
          <w:szCs w:val="22"/>
        </w:rPr>
        <w:t>să</w:t>
      </w:r>
      <w:proofErr w:type="gramEnd"/>
      <w:r>
        <w:rPr>
          <w:rStyle w:val="tli1"/>
          <w:rFonts w:ascii="Verdana" w:hAnsi="Verdana"/>
          <w:sz w:val="22"/>
          <w:szCs w:val="22"/>
        </w:rPr>
        <w:t xml:space="preserve"> depună, în vederea agreării, toate documentele prevăzute la alin. (2).</w:t>
      </w:r>
    </w:p>
    <w:p w:rsidR="0006153D" w:rsidRDefault="0006153D" w:rsidP="0006153D">
      <w:pPr>
        <w:shd w:val="clear" w:color="auto" w:fill="FFFFFF"/>
        <w:jc w:val="both"/>
        <w:rPr>
          <w:rFonts w:ascii="Verdana" w:hAnsi="Verdana"/>
          <w:sz w:val="22"/>
          <w:szCs w:val="22"/>
        </w:rPr>
      </w:pPr>
      <w:bookmarkStart w:id="38" w:name="do|caII|ar2|al2"/>
      <w:r>
        <w:rPr>
          <w:rFonts w:ascii="Verdana" w:hAnsi="Verdana"/>
          <w:b/>
          <w:bCs/>
          <w:noProof/>
          <w:color w:val="333399"/>
          <w:sz w:val="22"/>
          <w:szCs w:val="22"/>
        </w:rPr>
        <w:drawing>
          <wp:inline distT="0" distB="0" distL="0" distR="0">
            <wp:extent cx="95250" cy="95250"/>
            <wp:effectExtent l="0" t="0" r="0" b="0"/>
            <wp:docPr id="50" name="Picture 50"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al2|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Pr>
          <w:rStyle w:val="al1"/>
          <w:rFonts w:ascii="Verdana" w:hAnsi="Verdana"/>
          <w:sz w:val="22"/>
          <w:szCs w:val="22"/>
        </w:rPr>
        <w:t>(2)</w:t>
      </w:r>
      <w:r>
        <w:rPr>
          <w:rStyle w:val="tal1"/>
          <w:rFonts w:ascii="Verdana" w:hAnsi="Verdana"/>
          <w:sz w:val="22"/>
          <w:szCs w:val="22"/>
        </w:rPr>
        <w:t>Documentele care trebuie depuse în vederea agreării sunt:</w:t>
      </w:r>
    </w:p>
    <w:p w:rsidR="0006153D" w:rsidRDefault="0006153D" w:rsidP="0006153D">
      <w:pPr>
        <w:shd w:val="clear" w:color="auto" w:fill="FFFFFF"/>
        <w:jc w:val="both"/>
        <w:rPr>
          <w:rFonts w:ascii="Verdana" w:hAnsi="Verdana"/>
          <w:sz w:val="22"/>
          <w:szCs w:val="22"/>
        </w:rPr>
      </w:pPr>
      <w:bookmarkStart w:id="39" w:name="do|caII|ar2|al2|lia"/>
      <w:bookmarkEnd w:id="39"/>
      <w:proofErr w:type="gramStart"/>
      <w:r>
        <w:rPr>
          <w:rStyle w:val="li1"/>
          <w:rFonts w:ascii="Verdana" w:hAnsi="Verdana"/>
          <w:sz w:val="22"/>
          <w:szCs w:val="22"/>
        </w:rPr>
        <w:t>a)</w:t>
      </w:r>
      <w:proofErr w:type="gramEnd"/>
      <w:r>
        <w:rPr>
          <w:rStyle w:val="tli1"/>
          <w:rFonts w:ascii="Verdana" w:hAnsi="Verdana"/>
          <w:sz w:val="22"/>
          <w:szCs w:val="22"/>
        </w:rPr>
        <w:t>cererea/solicitarea de agreare;</w:t>
      </w:r>
    </w:p>
    <w:p w:rsidR="0006153D" w:rsidRDefault="0006153D" w:rsidP="0006153D">
      <w:pPr>
        <w:shd w:val="clear" w:color="auto" w:fill="FFFFFF"/>
        <w:jc w:val="both"/>
        <w:rPr>
          <w:rFonts w:ascii="Verdana" w:hAnsi="Verdana"/>
          <w:sz w:val="22"/>
          <w:szCs w:val="22"/>
        </w:rPr>
      </w:pPr>
      <w:bookmarkStart w:id="40" w:name="do|caII|ar2|al2|lib"/>
      <w:bookmarkEnd w:id="40"/>
      <w:proofErr w:type="gramStart"/>
      <w:r>
        <w:rPr>
          <w:rStyle w:val="li1"/>
          <w:rFonts w:ascii="Verdana" w:hAnsi="Verdana"/>
          <w:sz w:val="22"/>
          <w:szCs w:val="22"/>
        </w:rPr>
        <w:t>b)</w:t>
      </w:r>
      <w:r>
        <w:rPr>
          <w:rStyle w:val="tli1"/>
          <w:rFonts w:ascii="Verdana" w:hAnsi="Verdana"/>
          <w:sz w:val="22"/>
          <w:szCs w:val="22"/>
        </w:rPr>
        <w:t>certificatul</w:t>
      </w:r>
      <w:proofErr w:type="gramEnd"/>
      <w:r>
        <w:rPr>
          <w:rStyle w:val="tli1"/>
          <w:rFonts w:ascii="Verdana" w:hAnsi="Verdana"/>
          <w:sz w:val="22"/>
          <w:szCs w:val="22"/>
        </w:rPr>
        <w:t xml:space="preserve"> de înregistrare în Registrul unic al cabinetelor medicale, pentru unităţile medicale organizate conform Ordonanţei Guvernului nr. </w:t>
      </w:r>
      <w:hyperlink r:id="rId30" w:history="1">
        <w:r>
          <w:rPr>
            <w:rStyle w:val="Hyperlink"/>
            <w:rFonts w:ascii="Verdana" w:hAnsi="Verdana"/>
            <w:sz w:val="22"/>
            <w:szCs w:val="22"/>
          </w:rPr>
          <w:t>124/1998</w:t>
        </w:r>
      </w:hyperlink>
      <w:r>
        <w:rPr>
          <w:rStyle w:val="tli1"/>
          <w:rFonts w:ascii="Verdana" w:hAnsi="Verdana"/>
          <w:sz w:val="22"/>
          <w:szCs w:val="22"/>
        </w:rPr>
        <w:t>, republicată, cu modificările şi completările ulterioare, indiferent de forma lor de înfiinţare şi organizare, sau actul de înfiinţare ori de organizare, pentru alte forme de organizare a unităţilor medicale (a căror activitate poate fi clasificată şi prin codurile CAEN 8622, 8512, 8690, 8720, 7450);</w:t>
      </w:r>
    </w:p>
    <w:p w:rsidR="0006153D" w:rsidRDefault="0006153D" w:rsidP="0006153D">
      <w:pPr>
        <w:shd w:val="clear" w:color="auto" w:fill="FFFFFF"/>
        <w:jc w:val="both"/>
        <w:rPr>
          <w:rFonts w:ascii="Verdana" w:hAnsi="Verdana"/>
          <w:sz w:val="22"/>
          <w:szCs w:val="22"/>
        </w:rPr>
      </w:pPr>
      <w:bookmarkStart w:id="41" w:name="do|caII|ar2|al2|lic"/>
      <w:bookmarkEnd w:id="41"/>
      <w:proofErr w:type="gramStart"/>
      <w:r>
        <w:rPr>
          <w:rStyle w:val="li1"/>
          <w:rFonts w:ascii="Verdana" w:hAnsi="Verdana"/>
          <w:sz w:val="22"/>
          <w:szCs w:val="22"/>
        </w:rPr>
        <w:t>c)</w:t>
      </w:r>
      <w:r>
        <w:rPr>
          <w:rStyle w:val="tli1"/>
          <w:rFonts w:ascii="Verdana" w:hAnsi="Verdana"/>
          <w:sz w:val="22"/>
          <w:szCs w:val="22"/>
        </w:rPr>
        <w:t>actul</w:t>
      </w:r>
      <w:proofErr w:type="gramEnd"/>
      <w:r>
        <w:rPr>
          <w:rStyle w:val="tli1"/>
          <w:rFonts w:ascii="Verdana" w:hAnsi="Verdana"/>
          <w:sz w:val="22"/>
          <w:szCs w:val="22"/>
        </w:rPr>
        <w:t xml:space="preserve"> de înfiinţare sau de organizare pentru formele de exercitare a profesiei de psiholog prevăzute de Legea nr. </w:t>
      </w:r>
      <w:hyperlink r:id="rId31" w:history="1">
        <w:r>
          <w:rPr>
            <w:rStyle w:val="Hyperlink"/>
            <w:rFonts w:ascii="Verdana" w:hAnsi="Verdana"/>
            <w:sz w:val="22"/>
            <w:szCs w:val="22"/>
          </w:rPr>
          <w:t>213/2004</w:t>
        </w:r>
      </w:hyperlink>
      <w:r>
        <w:rPr>
          <w:rStyle w:val="tli1"/>
          <w:rFonts w:ascii="Verdana" w:hAnsi="Verdana"/>
          <w:sz w:val="22"/>
          <w:szCs w:val="22"/>
        </w:rPr>
        <w:t>;</w:t>
      </w:r>
    </w:p>
    <w:p w:rsidR="0006153D" w:rsidRDefault="0006153D" w:rsidP="0006153D">
      <w:pPr>
        <w:shd w:val="clear" w:color="auto" w:fill="FFFFFF"/>
        <w:jc w:val="both"/>
        <w:rPr>
          <w:rFonts w:ascii="Verdana" w:hAnsi="Verdana"/>
          <w:sz w:val="22"/>
          <w:szCs w:val="22"/>
        </w:rPr>
      </w:pPr>
      <w:bookmarkStart w:id="42" w:name="do|caII|ar2|al2|lid"/>
      <w:bookmarkEnd w:id="42"/>
      <w:proofErr w:type="gramStart"/>
      <w:r>
        <w:rPr>
          <w:rStyle w:val="li1"/>
          <w:rFonts w:ascii="Verdana" w:hAnsi="Verdana"/>
          <w:sz w:val="22"/>
          <w:szCs w:val="22"/>
        </w:rPr>
        <w:t>d)</w:t>
      </w:r>
      <w:proofErr w:type="gramEnd"/>
      <w:r>
        <w:rPr>
          <w:rStyle w:val="tli1"/>
          <w:rFonts w:ascii="Verdana" w:hAnsi="Verdana"/>
          <w:sz w:val="22"/>
          <w:szCs w:val="22"/>
        </w:rPr>
        <w:t>autorizaţia sanitară de funcţionare;</w:t>
      </w:r>
    </w:p>
    <w:p w:rsidR="0006153D" w:rsidRDefault="0006153D" w:rsidP="0006153D">
      <w:pPr>
        <w:shd w:val="clear" w:color="auto" w:fill="FFFFFF"/>
        <w:jc w:val="both"/>
        <w:rPr>
          <w:rFonts w:ascii="Verdana" w:hAnsi="Verdana"/>
          <w:sz w:val="22"/>
          <w:szCs w:val="22"/>
        </w:rPr>
      </w:pPr>
      <w:bookmarkStart w:id="43" w:name="do|caII|ar2|al2|lie"/>
      <w:bookmarkEnd w:id="43"/>
      <w:proofErr w:type="gramStart"/>
      <w:r>
        <w:rPr>
          <w:rStyle w:val="li1"/>
          <w:rFonts w:ascii="Verdana" w:hAnsi="Verdana"/>
          <w:sz w:val="22"/>
          <w:szCs w:val="22"/>
        </w:rPr>
        <w:t>e)</w:t>
      </w:r>
      <w:r>
        <w:rPr>
          <w:rStyle w:val="tli1"/>
          <w:rFonts w:ascii="Verdana" w:hAnsi="Verdana"/>
          <w:sz w:val="22"/>
          <w:szCs w:val="22"/>
        </w:rPr>
        <w:t>dovada</w:t>
      </w:r>
      <w:proofErr w:type="gramEnd"/>
      <w:r>
        <w:rPr>
          <w:rStyle w:val="tli1"/>
          <w:rFonts w:ascii="Verdana" w:hAnsi="Verdana"/>
          <w:sz w:val="22"/>
          <w:szCs w:val="22"/>
        </w:rPr>
        <w:t xml:space="preserve"> deţinerii spaţiului corespunzător;</w:t>
      </w:r>
    </w:p>
    <w:p w:rsidR="0006153D" w:rsidRDefault="0006153D" w:rsidP="0006153D">
      <w:pPr>
        <w:shd w:val="clear" w:color="auto" w:fill="FFFFFF"/>
        <w:jc w:val="both"/>
        <w:rPr>
          <w:rFonts w:ascii="Verdana" w:hAnsi="Verdana"/>
          <w:sz w:val="22"/>
          <w:szCs w:val="22"/>
        </w:rPr>
      </w:pPr>
      <w:bookmarkStart w:id="44" w:name="do|caII|ar2|al2|lif"/>
      <w:bookmarkEnd w:id="44"/>
      <w:proofErr w:type="gramStart"/>
      <w:r>
        <w:rPr>
          <w:rStyle w:val="li1"/>
          <w:rFonts w:ascii="Verdana" w:hAnsi="Verdana"/>
          <w:sz w:val="22"/>
          <w:szCs w:val="22"/>
        </w:rPr>
        <w:t>f)</w:t>
      </w:r>
      <w:r>
        <w:rPr>
          <w:rStyle w:val="tli1"/>
          <w:rFonts w:ascii="Verdana" w:hAnsi="Verdana"/>
          <w:sz w:val="22"/>
          <w:szCs w:val="22"/>
        </w:rPr>
        <w:t>dovada</w:t>
      </w:r>
      <w:proofErr w:type="gramEnd"/>
      <w:r>
        <w:rPr>
          <w:rStyle w:val="tli1"/>
          <w:rFonts w:ascii="Verdana" w:hAnsi="Verdana"/>
          <w:sz w:val="22"/>
          <w:szCs w:val="22"/>
        </w:rPr>
        <w:t xml:space="preserve"> deţinerii în proprietate a aparaturii necesare efectuării investigaţiilor medicale paraclinice şi psihologice pentru acoperirea cerinţelor metodologice cuprinse în Ordinul ministrului lucrărilor publice, transporturilor şi locuinţei nr. </w:t>
      </w:r>
      <w:hyperlink r:id="rId32" w:history="1">
        <w:r>
          <w:rPr>
            <w:rStyle w:val="Hyperlink"/>
            <w:rFonts w:ascii="Verdana" w:hAnsi="Verdana"/>
            <w:sz w:val="22"/>
            <w:szCs w:val="22"/>
          </w:rPr>
          <w:t>447/2003</w:t>
        </w:r>
      </w:hyperlink>
      <w:r>
        <w:rPr>
          <w:rStyle w:val="tli1"/>
          <w:rFonts w:ascii="Verdana" w:hAnsi="Verdana"/>
          <w:sz w:val="22"/>
          <w:szCs w:val="22"/>
        </w:rPr>
        <w:t>, cu modificările şi completările ulterioare;</w:t>
      </w:r>
    </w:p>
    <w:p w:rsidR="0006153D" w:rsidRDefault="0006153D" w:rsidP="0006153D">
      <w:pPr>
        <w:shd w:val="clear" w:color="auto" w:fill="FFFFFF"/>
        <w:jc w:val="both"/>
        <w:rPr>
          <w:rFonts w:ascii="Verdana" w:hAnsi="Verdana"/>
          <w:sz w:val="22"/>
          <w:szCs w:val="22"/>
        </w:rPr>
      </w:pPr>
      <w:bookmarkStart w:id="45" w:name="do|caII|ar2|al2|lig"/>
      <w:bookmarkEnd w:id="45"/>
      <w:proofErr w:type="gramStart"/>
      <w:r>
        <w:rPr>
          <w:rStyle w:val="li1"/>
          <w:rFonts w:ascii="Verdana" w:hAnsi="Verdana"/>
          <w:sz w:val="22"/>
          <w:szCs w:val="22"/>
        </w:rPr>
        <w:t>g)</w:t>
      </w:r>
      <w:r>
        <w:rPr>
          <w:rStyle w:val="tli1"/>
          <w:rFonts w:ascii="Verdana" w:hAnsi="Verdana"/>
          <w:sz w:val="22"/>
          <w:szCs w:val="22"/>
        </w:rPr>
        <w:t>dovada</w:t>
      </w:r>
      <w:proofErr w:type="gramEnd"/>
      <w:r>
        <w:rPr>
          <w:rStyle w:val="tli1"/>
          <w:rFonts w:ascii="Verdana" w:hAnsi="Verdana"/>
          <w:sz w:val="22"/>
          <w:szCs w:val="22"/>
        </w:rPr>
        <w:t xml:space="preserve"> asigurării de răspundere civilă în domeniul medical;</w:t>
      </w:r>
    </w:p>
    <w:p w:rsidR="0006153D" w:rsidRDefault="0006153D" w:rsidP="0006153D">
      <w:pPr>
        <w:shd w:val="clear" w:color="auto" w:fill="FFFFFF"/>
        <w:jc w:val="both"/>
        <w:rPr>
          <w:rFonts w:ascii="Verdana" w:hAnsi="Verdana"/>
          <w:sz w:val="22"/>
          <w:szCs w:val="22"/>
        </w:rPr>
      </w:pPr>
      <w:bookmarkStart w:id="46" w:name="do|caII|ar2|al2|lih"/>
      <w:bookmarkEnd w:id="46"/>
      <w:proofErr w:type="gramStart"/>
      <w:r>
        <w:rPr>
          <w:rStyle w:val="li1"/>
          <w:rFonts w:ascii="Verdana" w:hAnsi="Verdana"/>
          <w:sz w:val="22"/>
          <w:szCs w:val="22"/>
        </w:rPr>
        <w:t>h)</w:t>
      </w:r>
      <w:proofErr w:type="gramEnd"/>
      <w:r>
        <w:rPr>
          <w:rStyle w:val="tli1"/>
          <w:rFonts w:ascii="Verdana" w:hAnsi="Verdana"/>
          <w:sz w:val="22"/>
          <w:szCs w:val="22"/>
        </w:rPr>
        <w:t>contractele individuale de muncă ale personalului medical şi/sau psihologic angajat, înregistrate la inspectoratul teritorial de muncă;</w:t>
      </w:r>
    </w:p>
    <w:p w:rsidR="0006153D" w:rsidRDefault="0006153D" w:rsidP="0006153D">
      <w:pPr>
        <w:shd w:val="clear" w:color="auto" w:fill="FFFFFF"/>
        <w:jc w:val="both"/>
        <w:rPr>
          <w:rFonts w:ascii="Verdana" w:hAnsi="Verdana"/>
          <w:sz w:val="22"/>
          <w:szCs w:val="22"/>
        </w:rPr>
      </w:pPr>
      <w:bookmarkStart w:id="47" w:name="do|caII|ar2|al2|lii"/>
      <w:bookmarkEnd w:id="47"/>
      <w:proofErr w:type="gramStart"/>
      <w:r>
        <w:rPr>
          <w:rStyle w:val="li1"/>
          <w:rFonts w:ascii="Verdana" w:hAnsi="Verdana"/>
          <w:sz w:val="22"/>
          <w:szCs w:val="22"/>
        </w:rPr>
        <w:t>i)</w:t>
      </w:r>
      <w:r>
        <w:rPr>
          <w:rStyle w:val="tli1"/>
          <w:rFonts w:ascii="Verdana" w:hAnsi="Verdana"/>
          <w:sz w:val="22"/>
          <w:szCs w:val="22"/>
        </w:rPr>
        <w:t>certificatele</w:t>
      </w:r>
      <w:proofErr w:type="gramEnd"/>
      <w:r>
        <w:rPr>
          <w:rStyle w:val="tli1"/>
          <w:rFonts w:ascii="Verdana" w:hAnsi="Verdana"/>
          <w:sz w:val="22"/>
          <w:szCs w:val="22"/>
        </w:rPr>
        <w:t xml:space="preserve"> de membru al Colegiului Medicilor din România vizate la zi pentru personalul medical şi/sau atestatele de liberă practică emise de Colegiul Psihologilor din România;</w:t>
      </w:r>
    </w:p>
    <w:p w:rsidR="0006153D" w:rsidRDefault="0006153D" w:rsidP="0006153D">
      <w:pPr>
        <w:shd w:val="clear" w:color="auto" w:fill="FFFFFF"/>
        <w:jc w:val="both"/>
        <w:rPr>
          <w:rFonts w:ascii="Verdana" w:hAnsi="Verdana"/>
          <w:sz w:val="22"/>
          <w:szCs w:val="22"/>
        </w:rPr>
      </w:pPr>
      <w:bookmarkStart w:id="48" w:name="do|caII|ar2|al2|lij"/>
      <w:bookmarkEnd w:id="48"/>
      <w:proofErr w:type="gramStart"/>
      <w:r>
        <w:rPr>
          <w:rStyle w:val="li1"/>
          <w:rFonts w:ascii="Verdana" w:hAnsi="Verdana"/>
          <w:sz w:val="22"/>
          <w:szCs w:val="22"/>
        </w:rPr>
        <w:t>j)</w:t>
      </w:r>
      <w:r>
        <w:rPr>
          <w:rStyle w:val="tli1"/>
          <w:rFonts w:ascii="Verdana" w:hAnsi="Verdana"/>
          <w:sz w:val="22"/>
          <w:szCs w:val="22"/>
        </w:rPr>
        <w:t>programul</w:t>
      </w:r>
      <w:proofErr w:type="gramEnd"/>
      <w:r>
        <w:rPr>
          <w:rStyle w:val="tli1"/>
          <w:rFonts w:ascii="Verdana" w:hAnsi="Verdana"/>
          <w:sz w:val="22"/>
          <w:szCs w:val="22"/>
        </w:rPr>
        <w:t xml:space="preserve"> de activitate al personalului medical şi/sau psihologic, pe zile, stabilit pentru activitatea de siguranţă a circulaţiei rutiere;</w:t>
      </w:r>
    </w:p>
    <w:p w:rsidR="0006153D" w:rsidRDefault="0006153D" w:rsidP="0006153D">
      <w:pPr>
        <w:shd w:val="clear" w:color="auto" w:fill="FFFFFF"/>
        <w:jc w:val="both"/>
        <w:rPr>
          <w:rFonts w:ascii="Verdana" w:hAnsi="Verdana"/>
          <w:sz w:val="22"/>
          <w:szCs w:val="22"/>
        </w:rPr>
      </w:pPr>
      <w:bookmarkStart w:id="49" w:name="do|caII|ar2|al2|lik"/>
      <w:bookmarkEnd w:id="49"/>
      <w:r>
        <w:rPr>
          <w:rStyle w:val="li1"/>
          <w:rFonts w:ascii="Verdana" w:hAnsi="Verdana"/>
          <w:sz w:val="22"/>
          <w:szCs w:val="22"/>
        </w:rPr>
        <w:t>k)</w:t>
      </w:r>
      <w:r>
        <w:rPr>
          <w:rStyle w:val="tli1"/>
          <w:rFonts w:ascii="Verdana" w:hAnsi="Verdana"/>
          <w:sz w:val="22"/>
          <w:szCs w:val="22"/>
        </w:rPr>
        <w:t xml:space="preserve">declaraţiile pe proprie răspundere ale medicilor/ psihologilor care vor efectua examinările pentru personalul din transporturi cu atribuţii în siguranţa circulaţiei </w:t>
      </w:r>
      <w:r>
        <w:rPr>
          <w:rStyle w:val="tli1"/>
          <w:rFonts w:ascii="Verdana" w:hAnsi="Verdana"/>
          <w:sz w:val="22"/>
          <w:szCs w:val="22"/>
        </w:rPr>
        <w:lastRenderedPageBreak/>
        <w:t>rutiere, din care să reiasă că nu fac parte din comisia centrală şi teritorială medicală şi psihologică de siguranţa circulaţiei şi a navigaţiei, care funcţionează în cadrul ambulatoriilor de specialitate din reţeaua sanitară proprie a Ministerului Transporturilor şi Infrastructurii;</w:t>
      </w:r>
    </w:p>
    <w:p w:rsidR="0006153D" w:rsidRDefault="0006153D" w:rsidP="0006153D">
      <w:pPr>
        <w:shd w:val="clear" w:color="auto" w:fill="FFFFFF"/>
        <w:jc w:val="both"/>
        <w:rPr>
          <w:rFonts w:ascii="Verdana" w:hAnsi="Verdana"/>
          <w:sz w:val="22"/>
          <w:szCs w:val="22"/>
        </w:rPr>
      </w:pPr>
      <w:bookmarkStart w:id="50" w:name="do|caII|ar2|al2|lil"/>
      <w:bookmarkEnd w:id="50"/>
      <w:proofErr w:type="gramStart"/>
      <w:r>
        <w:rPr>
          <w:rStyle w:val="li1"/>
          <w:rFonts w:ascii="Verdana" w:hAnsi="Verdana"/>
          <w:sz w:val="22"/>
          <w:szCs w:val="22"/>
        </w:rPr>
        <w:t>l)</w:t>
      </w:r>
      <w:r>
        <w:rPr>
          <w:rStyle w:val="tli1"/>
          <w:rFonts w:ascii="Verdana" w:hAnsi="Verdana"/>
          <w:sz w:val="22"/>
          <w:szCs w:val="22"/>
        </w:rPr>
        <w:t>decizia</w:t>
      </w:r>
      <w:proofErr w:type="gramEnd"/>
      <w:r>
        <w:rPr>
          <w:rStyle w:val="tli1"/>
          <w:rFonts w:ascii="Verdana" w:hAnsi="Verdana"/>
          <w:sz w:val="22"/>
          <w:szCs w:val="22"/>
        </w:rPr>
        <w:t xml:space="preserve"> reprezentantului legal şi/sau fişa de post a persoanei responsabile cu păstrarea documentelor de siguranţa circulaţiei rutiere.</w:t>
      </w:r>
    </w:p>
    <w:p w:rsidR="0006153D" w:rsidRDefault="0006153D" w:rsidP="0006153D">
      <w:pPr>
        <w:shd w:val="clear" w:color="auto" w:fill="FFFFFF"/>
        <w:jc w:val="both"/>
        <w:rPr>
          <w:rFonts w:ascii="Verdana" w:hAnsi="Verdana"/>
          <w:sz w:val="22"/>
          <w:szCs w:val="22"/>
        </w:rPr>
      </w:pPr>
      <w:bookmarkStart w:id="51" w:name="do|caII|ar2|al3"/>
      <w:bookmarkEnd w:id="51"/>
      <w:r>
        <w:rPr>
          <w:rStyle w:val="al1"/>
          <w:rFonts w:ascii="Verdana" w:hAnsi="Verdana"/>
          <w:sz w:val="22"/>
          <w:szCs w:val="22"/>
        </w:rPr>
        <w:t>(3)</w:t>
      </w:r>
      <w:r>
        <w:rPr>
          <w:rStyle w:val="tal1"/>
          <w:rFonts w:ascii="Verdana" w:hAnsi="Verdana"/>
          <w:sz w:val="22"/>
          <w:szCs w:val="22"/>
        </w:rPr>
        <w:t>Toate documentele depuse în copie necesare agreării, vor fi certificate pentru conformitate prin sintagma "conform cu originalul" şi vor fi semnate de reprezentantul legal al unităţii medicale şi/sau psihologice pe fiecare pagină.</w:t>
      </w:r>
    </w:p>
    <w:p w:rsidR="0006153D" w:rsidRDefault="0006153D" w:rsidP="0006153D">
      <w:pPr>
        <w:shd w:val="clear" w:color="auto" w:fill="FFFFFF"/>
        <w:jc w:val="both"/>
        <w:rPr>
          <w:rFonts w:ascii="Verdana" w:hAnsi="Verdana"/>
          <w:sz w:val="22"/>
          <w:szCs w:val="22"/>
        </w:rPr>
      </w:pPr>
      <w:bookmarkStart w:id="52" w:name="do|caII|ar3"/>
      <w:r>
        <w:rPr>
          <w:rFonts w:ascii="Verdana" w:hAnsi="Verdana"/>
          <w:b/>
          <w:bCs/>
          <w:noProof/>
          <w:color w:val="333399"/>
          <w:sz w:val="22"/>
          <w:szCs w:val="22"/>
        </w:rPr>
        <w:drawing>
          <wp:inline distT="0" distB="0" distL="0" distR="0">
            <wp:extent cx="95250" cy="95250"/>
            <wp:effectExtent l="0" t="0" r="0" b="0"/>
            <wp:docPr id="49" name="Picture 49"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Pr>
          <w:rStyle w:val="ar1"/>
          <w:rFonts w:ascii="Verdana" w:hAnsi="Verdana"/>
        </w:rPr>
        <w:t>Art. 3</w:t>
      </w:r>
    </w:p>
    <w:p w:rsidR="0006153D" w:rsidRDefault="0006153D" w:rsidP="0006153D">
      <w:pPr>
        <w:shd w:val="clear" w:color="auto" w:fill="FFFFFF"/>
        <w:jc w:val="both"/>
        <w:rPr>
          <w:rFonts w:ascii="Verdana" w:hAnsi="Verdana"/>
          <w:sz w:val="22"/>
          <w:szCs w:val="22"/>
        </w:rPr>
      </w:pPr>
      <w:bookmarkStart w:id="53" w:name="do|caII|ar3|al1"/>
      <w:bookmarkEnd w:id="53"/>
      <w:r>
        <w:rPr>
          <w:rStyle w:val="al1"/>
          <w:rFonts w:ascii="Verdana" w:hAnsi="Verdana"/>
          <w:sz w:val="22"/>
          <w:szCs w:val="22"/>
        </w:rPr>
        <w:t>(1)</w:t>
      </w:r>
      <w:r>
        <w:rPr>
          <w:rStyle w:val="tal1"/>
          <w:rFonts w:ascii="Verdana" w:hAnsi="Verdana"/>
          <w:sz w:val="22"/>
          <w:szCs w:val="22"/>
        </w:rPr>
        <w:t>Dosarul de agreare se depune la direcţia de specialitate din cadrul Ministerului Transporturilor şi Infrastructurii, care va analiza documentele şi va întocmi fişa de analiză privind evaluarea unităţii specializate medicale şi/sau psihologice, al cărei model este prevăzut în anexa nr. 1.</w:t>
      </w:r>
    </w:p>
    <w:p w:rsidR="0006153D" w:rsidRDefault="0006153D" w:rsidP="0006153D">
      <w:pPr>
        <w:shd w:val="clear" w:color="auto" w:fill="FFFFFF"/>
        <w:jc w:val="both"/>
        <w:rPr>
          <w:rFonts w:ascii="Verdana" w:hAnsi="Verdana"/>
          <w:sz w:val="22"/>
          <w:szCs w:val="22"/>
        </w:rPr>
      </w:pPr>
      <w:bookmarkStart w:id="54" w:name="do|caII|ar3|al2"/>
      <w:bookmarkEnd w:id="54"/>
      <w:r>
        <w:rPr>
          <w:rStyle w:val="al1"/>
          <w:rFonts w:ascii="Verdana" w:hAnsi="Verdana"/>
          <w:sz w:val="22"/>
          <w:szCs w:val="22"/>
        </w:rPr>
        <w:t>(2)</w:t>
      </w:r>
      <w:r>
        <w:rPr>
          <w:rStyle w:val="tal1"/>
          <w:rFonts w:ascii="Verdana" w:hAnsi="Verdana"/>
          <w:sz w:val="22"/>
          <w:szCs w:val="22"/>
        </w:rPr>
        <w:t>După analizarea dosarului, în maximum 30 de zile, personalul direcţiei de specialitate din cadrul Ministerului Transporturilor şi infrastructurii şi personalul care îşi desfăşoară activitatea în cadrul unităţilor sanitare aparţinând reţelei sanitare proprii a Ministerului Transporturilor şi Infrastructurii, care nu fac parte din comisia centrală şi teritorială medicală şi psihologică de siguranţa circulaţiei şi a navigaţiei, ce funcţionează în cadrul ambulatoriilor de specialitate din reţeaua sanitară proprie a Ministerului Transporturilor şi Infrastructurii, împuternicit de conducerea Ministerului Transporturilor şi Infrastructurii, verifică unitatea specializată medicală şi/sau psihologică solicitantă a agreării, pentru stabilirea conformităţii datelor cu situaţia concretă a fiecărui solicitant.</w:t>
      </w:r>
    </w:p>
    <w:p w:rsidR="0006153D" w:rsidRDefault="0006153D" w:rsidP="0006153D">
      <w:pPr>
        <w:shd w:val="clear" w:color="auto" w:fill="FFFFFF"/>
        <w:jc w:val="both"/>
        <w:rPr>
          <w:rFonts w:ascii="Verdana" w:hAnsi="Verdana"/>
          <w:sz w:val="22"/>
          <w:szCs w:val="22"/>
        </w:rPr>
      </w:pPr>
      <w:bookmarkStart w:id="55" w:name="do|caII|ar3|al3"/>
      <w:bookmarkEnd w:id="55"/>
      <w:r>
        <w:rPr>
          <w:rStyle w:val="al1"/>
          <w:rFonts w:ascii="Verdana" w:hAnsi="Verdana"/>
          <w:sz w:val="22"/>
          <w:szCs w:val="22"/>
        </w:rPr>
        <w:t>(3)</w:t>
      </w:r>
      <w:r>
        <w:rPr>
          <w:rStyle w:val="tal1"/>
          <w:rFonts w:ascii="Verdana" w:hAnsi="Verdana"/>
          <w:sz w:val="22"/>
          <w:szCs w:val="22"/>
        </w:rPr>
        <w:t xml:space="preserve">Verificarea unităţii specializate medicale şi/sau psihologice solicitante </w:t>
      </w:r>
      <w:proofErr w:type="gramStart"/>
      <w:r>
        <w:rPr>
          <w:rStyle w:val="tal1"/>
          <w:rFonts w:ascii="Verdana" w:hAnsi="Verdana"/>
          <w:sz w:val="22"/>
          <w:szCs w:val="22"/>
        </w:rPr>
        <w:t>a</w:t>
      </w:r>
      <w:proofErr w:type="gramEnd"/>
      <w:r>
        <w:rPr>
          <w:rStyle w:val="tal1"/>
          <w:rFonts w:ascii="Verdana" w:hAnsi="Verdana"/>
          <w:sz w:val="22"/>
          <w:szCs w:val="22"/>
        </w:rPr>
        <w:t xml:space="preserve"> agreării de către personalul împuternicit conform alin. (2) </w:t>
      </w:r>
      <w:proofErr w:type="gramStart"/>
      <w:r>
        <w:rPr>
          <w:rStyle w:val="tal1"/>
          <w:rFonts w:ascii="Verdana" w:hAnsi="Verdana"/>
          <w:sz w:val="22"/>
          <w:szCs w:val="22"/>
        </w:rPr>
        <w:t>este</w:t>
      </w:r>
      <w:proofErr w:type="gramEnd"/>
      <w:r>
        <w:rPr>
          <w:rStyle w:val="tal1"/>
          <w:rFonts w:ascii="Verdana" w:hAnsi="Verdana"/>
          <w:sz w:val="22"/>
          <w:szCs w:val="22"/>
        </w:rPr>
        <w:t xml:space="preserve"> urmată de încheierea unui proces-verbal de verificare a concordanţei, al cărui model este prevăzut în anexa nr. 2.</w:t>
      </w:r>
    </w:p>
    <w:p w:rsidR="0006153D" w:rsidRDefault="0006153D" w:rsidP="0006153D">
      <w:pPr>
        <w:shd w:val="clear" w:color="auto" w:fill="FFFFFF"/>
        <w:jc w:val="both"/>
        <w:rPr>
          <w:rFonts w:ascii="Verdana" w:hAnsi="Verdana"/>
          <w:sz w:val="22"/>
          <w:szCs w:val="22"/>
        </w:rPr>
      </w:pPr>
      <w:bookmarkStart w:id="56" w:name="do|caII|ar3|al4"/>
      <w:bookmarkEnd w:id="56"/>
      <w:r>
        <w:rPr>
          <w:rStyle w:val="al1"/>
          <w:rFonts w:ascii="Verdana" w:hAnsi="Verdana"/>
          <w:sz w:val="22"/>
          <w:szCs w:val="22"/>
        </w:rPr>
        <w:t>(4)</w:t>
      </w:r>
      <w:r>
        <w:rPr>
          <w:rStyle w:val="tal1"/>
          <w:rFonts w:ascii="Verdana" w:hAnsi="Verdana"/>
          <w:sz w:val="22"/>
          <w:szCs w:val="22"/>
        </w:rPr>
        <w:t>În urma verificării efectuate, personalul împuternicit propune conducerii Ministerului Transporturilor şi Infrastructurii agrearea unităţii specializate medicale şi/sau psihologice ori respingerea solicitării prin direcţia de specialitate din cadrul Ministerului Transporturilor şi Infrastructurii.</w:t>
      </w:r>
    </w:p>
    <w:p w:rsidR="0006153D" w:rsidRDefault="0006153D" w:rsidP="0006153D">
      <w:pPr>
        <w:shd w:val="clear" w:color="auto" w:fill="FFFFFF"/>
        <w:jc w:val="both"/>
        <w:rPr>
          <w:rFonts w:ascii="Verdana" w:hAnsi="Verdana"/>
          <w:sz w:val="22"/>
          <w:szCs w:val="22"/>
        </w:rPr>
      </w:pPr>
      <w:bookmarkStart w:id="57" w:name="do|caII|ar3|al5"/>
      <w:bookmarkEnd w:id="57"/>
      <w:r>
        <w:rPr>
          <w:rStyle w:val="al1"/>
          <w:rFonts w:ascii="Verdana" w:hAnsi="Verdana"/>
          <w:sz w:val="22"/>
          <w:szCs w:val="22"/>
        </w:rPr>
        <w:t>(5)</w:t>
      </w:r>
      <w:r>
        <w:rPr>
          <w:rStyle w:val="tal1"/>
          <w:rFonts w:ascii="Verdana" w:hAnsi="Verdana"/>
          <w:sz w:val="22"/>
          <w:szCs w:val="22"/>
        </w:rPr>
        <w:t xml:space="preserve">După obţinerea aprobării de agreare, certificatul de agreare, al cărui model </w:t>
      </w:r>
      <w:proofErr w:type="gramStart"/>
      <w:r>
        <w:rPr>
          <w:rStyle w:val="tal1"/>
          <w:rFonts w:ascii="Verdana" w:hAnsi="Verdana"/>
          <w:sz w:val="22"/>
          <w:szCs w:val="22"/>
        </w:rPr>
        <w:t>este</w:t>
      </w:r>
      <w:proofErr w:type="gramEnd"/>
      <w:r>
        <w:rPr>
          <w:rStyle w:val="tal1"/>
          <w:rFonts w:ascii="Verdana" w:hAnsi="Verdana"/>
          <w:sz w:val="22"/>
          <w:szCs w:val="22"/>
        </w:rPr>
        <w:t xml:space="preserve"> prevăzut în anexa nr. 3, </w:t>
      </w:r>
      <w:proofErr w:type="gramStart"/>
      <w:r>
        <w:rPr>
          <w:rStyle w:val="tal1"/>
          <w:rFonts w:ascii="Verdana" w:hAnsi="Verdana"/>
          <w:sz w:val="22"/>
          <w:szCs w:val="22"/>
        </w:rPr>
        <w:t>este</w:t>
      </w:r>
      <w:proofErr w:type="gramEnd"/>
      <w:r>
        <w:rPr>
          <w:rStyle w:val="tal1"/>
          <w:rFonts w:ascii="Verdana" w:hAnsi="Verdana"/>
          <w:sz w:val="22"/>
          <w:szCs w:val="22"/>
        </w:rPr>
        <w:t xml:space="preserve"> semnat de conducerea Ministerului Transporturilor şi Infrastructurii.</w:t>
      </w:r>
    </w:p>
    <w:p w:rsidR="0006153D" w:rsidRDefault="0006153D" w:rsidP="0006153D">
      <w:pPr>
        <w:shd w:val="clear" w:color="auto" w:fill="FFFFFF"/>
        <w:jc w:val="both"/>
        <w:rPr>
          <w:rFonts w:ascii="Verdana" w:hAnsi="Verdana"/>
          <w:sz w:val="22"/>
          <w:szCs w:val="22"/>
        </w:rPr>
      </w:pPr>
      <w:bookmarkStart w:id="58" w:name="do|caII|ar3|al6"/>
      <w:bookmarkEnd w:id="58"/>
      <w:r>
        <w:rPr>
          <w:rStyle w:val="al1"/>
          <w:rFonts w:ascii="Verdana" w:hAnsi="Verdana"/>
          <w:sz w:val="22"/>
          <w:szCs w:val="22"/>
        </w:rPr>
        <w:t>(6)</w:t>
      </w:r>
      <w:r>
        <w:rPr>
          <w:rStyle w:val="tal1"/>
          <w:rFonts w:ascii="Verdana" w:hAnsi="Verdana"/>
          <w:sz w:val="22"/>
          <w:szCs w:val="22"/>
        </w:rPr>
        <w:t>Certificatul de agreare are o valabilitate de 3 ani, cu vizare anuală.</w:t>
      </w:r>
    </w:p>
    <w:p w:rsidR="0006153D" w:rsidRDefault="0006153D" w:rsidP="0006153D">
      <w:pPr>
        <w:shd w:val="clear" w:color="auto" w:fill="FFFFFF"/>
        <w:jc w:val="both"/>
        <w:rPr>
          <w:rFonts w:ascii="Verdana" w:hAnsi="Verdana"/>
          <w:sz w:val="22"/>
          <w:szCs w:val="22"/>
        </w:rPr>
      </w:pPr>
      <w:bookmarkStart w:id="59" w:name="do|caII|ar3|al7"/>
      <w:r>
        <w:rPr>
          <w:rFonts w:ascii="Verdana" w:hAnsi="Verdana"/>
          <w:b/>
          <w:bCs/>
          <w:noProof/>
          <w:color w:val="333399"/>
          <w:sz w:val="22"/>
          <w:szCs w:val="22"/>
        </w:rPr>
        <w:drawing>
          <wp:inline distT="0" distB="0" distL="0" distR="0">
            <wp:extent cx="95250" cy="95250"/>
            <wp:effectExtent l="0" t="0" r="0" b="0"/>
            <wp:docPr id="48" name="Picture 48"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al7|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Pr>
          <w:rStyle w:val="al1"/>
          <w:rFonts w:ascii="Verdana" w:hAnsi="Verdana"/>
          <w:sz w:val="22"/>
          <w:szCs w:val="22"/>
        </w:rPr>
        <w:t>(7)</w:t>
      </w:r>
      <w:r>
        <w:rPr>
          <w:rStyle w:val="tal1"/>
          <w:rFonts w:ascii="Verdana" w:hAnsi="Verdana"/>
          <w:sz w:val="22"/>
          <w:szCs w:val="22"/>
        </w:rPr>
        <w:t>Pentru acordarea vizei anuale, unitatea specializată medicală şi/sau psihologică agreată va trimite direcţiei de specialitate din cadrul Ministerului Transporturilor şi Infrastructurii, cu 30 de zile înaintea împlinirii unui an de la data agreării, solicitarea de avizare, care va cuprinde şi datele de identificare ale unităţii (adresă, telefon, fax), însoţită de:</w:t>
      </w:r>
    </w:p>
    <w:p w:rsidR="0006153D" w:rsidRDefault="0006153D" w:rsidP="0006153D">
      <w:pPr>
        <w:shd w:val="clear" w:color="auto" w:fill="FFFFFF"/>
        <w:jc w:val="both"/>
        <w:rPr>
          <w:rFonts w:ascii="Verdana" w:hAnsi="Verdana"/>
          <w:sz w:val="22"/>
          <w:szCs w:val="22"/>
        </w:rPr>
      </w:pPr>
      <w:bookmarkStart w:id="60" w:name="do|caII|ar3|al7|lia"/>
      <w:bookmarkEnd w:id="60"/>
      <w:proofErr w:type="gramStart"/>
      <w:r>
        <w:rPr>
          <w:rStyle w:val="li1"/>
          <w:rFonts w:ascii="Verdana" w:hAnsi="Verdana"/>
          <w:sz w:val="22"/>
          <w:szCs w:val="22"/>
        </w:rPr>
        <w:t>a)</w:t>
      </w:r>
      <w:proofErr w:type="gramEnd"/>
      <w:r>
        <w:rPr>
          <w:rStyle w:val="tli1"/>
          <w:rFonts w:ascii="Verdana" w:hAnsi="Verdana"/>
          <w:sz w:val="22"/>
          <w:szCs w:val="22"/>
        </w:rPr>
        <w:t>declaraţie pe propria răspundere din care să reiasă că unitatea solicitantă îşi menţine condiţiile iniţiale de agreare;</w:t>
      </w:r>
    </w:p>
    <w:p w:rsidR="0006153D" w:rsidRDefault="0006153D" w:rsidP="0006153D">
      <w:pPr>
        <w:shd w:val="clear" w:color="auto" w:fill="FFFFFF"/>
        <w:jc w:val="both"/>
        <w:rPr>
          <w:rFonts w:ascii="Verdana" w:hAnsi="Verdana"/>
          <w:sz w:val="22"/>
          <w:szCs w:val="22"/>
        </w:rPr>
      </w:pPr>
      <w:bookmarkStart w:id="61" w:name="do|caII|ar3|al7|lib"/>
      <w:bookmarkEnd w:id="61"/>
      <w:proofErr w:type="gramStart"/>
      <w:r>
        <w:rPr>
          <w:rStyle w:val="li1"/>
          <w:rFonts w:ascii="Verdana" w:hAnsi="Verdana"/>
          <w:sz w:val="22"/>
          <w:szCs w:val="22"/>
        </w:rPr>
        <w:t>b)</w:t>
      </w:r>
      <w:r>
        <w:rPr>
          <w:rStyle w:val="tli1"/>
          <w:rFonts w:ascii="Verdana" w:hAnsi="Verdana"/>
          <w:sz w:val="22"/>
          <w:szCs w:val="22"/>
        </w:rPr>
        <w:t>un</w:t>
      </w:r>
      <w:proofErr w:type="gramEnd"/>
      <w:r>
        <w:rPr>
          <w:rStyle w:val="tli1"/>
          <w:rFonts w:ascii="Verdana" w:hAnsi="Verdana"/>
          <w:sz w:val="22"/>
          <w:szCs w:val="22"/>
        </w:rPr>
        <w:t xml:space="preserve"> raport de activitate pentru anul precedent care să cuprindă numărul de examinări efectuate şi numărul de persoane declarate apte şi inapte.</w:t>
      </w:r>
    </w:p>
    <w:p w:rsidR="0006153D" w:rsidRDefault="0006153D" w:rsidP="0006153D">
      <w:pPr>
        <w:shd w:val="clear" w:color="auto" w:fill="FFFFFF"/>
        <w:jc w:val="both"/>
        <w:rPr>
          <w:rFonts w:ascii="Verdana" w:hAnsi="Verdana"/>
          <w:sz w:val="22"/>
          <w:szCs w:val="22"/>
        </w:rPr>
      </w:pPr>
      <w:bookmarkStart w:id="62" w:name="do|caII|ar3|al8"/>
      <w:bookmarkEnd w:id="62"/>
      <w:r>
        <w:rPr>
          <w:rStyle w:val="al1"/>
          <w:rFonts w:ascii="Verdana" w:hAnsi="Verdana"/>
          <w:sz w:val="22"/>
          <w:szCs w:val="22"/>
        </w:rPr>
        <w:t>(8)</w:t>
      </w:r>
      <w:r>
        <w:rPr>
          <w:rStyle w:val="tal1"/>
          <w:rFonts w:ascii="Verdana" w:hAnsi="Verdana"/>
          <w:sz w:val="22"/>
          <w:szCs w:val="22"/>
        </w:rPr>
        <w:t xml:space="preserve">Pentru verificarea menţinerii condiţiilor de agreare şi a respectării reglementărilor legale privind efectuarea examinărilor medicale şi/sau psihologice pentru persoanele cu funcţii care concură la siguranţa circulaţiei rutiere, personalul împuternicit de conducerea Ministerului Transporturilor şi Infrastructurii întocmeşte un proces-verbal cu ocazia verificării pentru acordarea vizei anuale, conform modelului prevăzut în anexa nr. </w:t>
      </w:r>
      <w:proofErr w:type="gramStart"/>
      <w:r>
        <w:rPr>
          <w:rStyle w:val="tal1"/>
          <w:rFonts w:ascii="Verdana" w:hAnsi="Verdana"/>
          <w:sz w:val="22"/>
          <w:szCs w:val="22"/>
        </w:rPr>
        <w:t>4, şi propune conducerii Ministerului Transporturilor şi Infrastructurii acordarea sau respingerea vizei.</w:t>
      </w:r>
      <w:proofErr w:type="gramEnd"/>
    </w:p>
    <w:p w:rsidR="0006153D" w:rsidRDefault="0006153D" w:rsidP="0006153D">
      <w:pPr>
        <w:shd w:val="clear" w:color="auto" w:fill="FFFFFF"/>
        <w:jc w:val="both"/>
        <w:rPr>
          <w:rFonts w:ascii="Verdana" w:hAnsi="Verdana"/>
          <w:sz w:val="22"/>
          <w:szCs w:val="22"/>
        </w:rPr>
      </w:pPr>
      <w:bookmarkStart w:id="63" w:name="do|caII|ar3|al9"/>
      <w:bookmarkEnd w:id="63"/>
      <w:r>
        <w:rPr>
          <w:rStyle w:val="al1"/>
          <w:rFonts w:ascii="Verdana" w:hAnsi="Verdana"/>
          <w:sz w:val="22"/>
          <w:szCs w:val="22"/>
        </w:rPr>
        <w:t>(9)</w:t>
      </w:r>
      <w:r>
        <w:rPr>
          <w:rStyle w:val="tal1"/>
          <w:rFonts w:ascii="Verdana" w:hAnsi="Verdana"/>
          <w:sz w:val="22"/>
          <w:szCs w:val="22"/>
        </w:rPr>
        <w:t xml:space="preserve">Unitatea specializată medicală şi/sau psihologică cu mai multe puncte de lucru trebuie </w:t>
      </w:r>
      <w:proofErr w:type="gramStart"/>
      <w:r>
        <w:rPr>
          <w:rStyle w:val="tal1"/>
          <w:rFonts w:ascii="Verdana" w:hAnsi="Verdana"/>
          <w:sz w:val="22"/>
          <w:szCs w:val="22"/>
        </w:rPr>
        <w:t>să</w:t>
      </w:r>
      <w:proofErr w:type="gramEnd"/>
      <w:r>
        <w:rPr>
          <w:rStyle w:val="tal1"/>
          <w:rFonts w:ascii="Verdana" w:hAnsi="Verdana"/>
          <w:sz w:val="22"/>
          <w:szCs w:val="22"/>
        </w:rPr>
        <w:t xml:space="preserve"> îndeplinească condiţiile de agreare pentru fiecare punct de lucru.</w:t>
      </w:r>
    </w:p>
    <w:p w:rsidR="0006153D" w:rsidRDefault="0006153D" w:rsidP="0006153D">
      <w:pPr>
        <w:shd w:val="clear" w:color="auto" w:fill="FFFFFF"/>
        <w:jc w:val="both"/>
        <w:rPr>
          <w:rFonts w:ascii="Verdana" w:hAnsi="Verdana"/>
          <w:sz w:val="22"/>
          <w:szCs w:val="22"/>
        </w:rPr>
      </w:pPr>
      <w:bookmarkStart w:id="64" w:name="do|caIII"/>
      <w:r>
        <w:rPr>
          <w:rFonts w:ascii="Verdana" w:hAnsi="Verdana"/>
          <w:b/>
          <w:bCs/>
          <w:noProof/>
          <w:color w:val="333399"/>
          <w:sz w:val="22"/>
          <w:szCs w:val="22"/>
        </w:rPr>
        <w:lastRenderedPageBreak/>
        <w:drawing>
          <wp:inline distT="0" distB="0" distL="0" distR="0">
            <wp:extent cx="95250" cy="95250"/>
            <wp:effectExtent l="0" t="0" r="0" b="0"/>
            <wp:docPr id="47" name="Picture 47"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Pr>
          <w:rStyle w:val="ca1"/>
          <w:rFonts w:ascii="Verdana" w:hAnsi="Verdana"/>
        </w:rPr>
        <w:t>CAPITOLUL III:</w:t>
      </w:r>
      <w:r>
        <w:rPr>
          <w:rFonts w:ascii="Verdana" w:hAnsi="Verdana"/>
          <w:sz w:val="22"/>
          <w:szCs w:val="22"/>
        </w:rPr>
        <w:t xml:space="preserve"> </w:t>
      </w:r>
      <w:r>
        <w:rPr>
          <w:rStyle w:val="tca1"/>
          <w:rFonts w:ascii="Verdana" w:hAnsi="Verdana"/>
        </w:rPr>
        <w:t>Obligaţiile unităţilor specializate medicale şi/sau psihologice agreate în vederea menţinerii certificatului de agreare</w:t>
      </w:r>
    </w:p>
    <w:p w:rsidR="0006153D" w:rsidRDefault="0006153D" w:rsidP="0006153D">
      <w:pPr>
        <w:shd w:val="clear" w:color="auto" w:fill="FFFFFF"/>
        <w:jc w:val="both"/>
        <w:rPr>
          <w:rFonts w:ascii="Verdana" w:hAnsi="Verdana"/>
          <w:sz w:val="22"/>
          <w:szCs w:val="22"/>
        </w:rPr>
      </w:pPr>
      <w:bookmarkStart w:id="65" w:name="do|caIII|ar4"/>
      <w:r>
        <w:rPr>
          <w:rFonts w:ascii="Verdana" w:hAnsi="Verdana"/>
          <w:b/>
          <w:bCs/>
          <w:noProof/>
          <w:color w:val="333399"/>
          <w:sz w:val="22"/>
          <w:szCs w:val="22"/>
        </w:rPr>
        <w:drawing>
          <wp:inline distT="0" distB="0" distL="0" distR="0">
            <wp:extent cx="95250" cy="95250"/>
            <wp:effectExtent l="0" t="0" r="0" b="0"/>
            <wp:docPr id="46" name="Picture 46"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Pr>
          <w:rStyle w:val="ar1"/>
          <w:rFonts w:ascii="Verdana" w:hAnsi="Verdana"/>
        </w:rPr>
        <w:t>Art. 4</w:t>
      </w:r>
    </w:p>
    <w:p w:rsidR="0006153D" w:rsidRDefault="0006153D" w:rsidP="0006153D">
      <w:pPr>
        <w:shd w:val="clear" w:color="auto" w:fill="FFFFFF"/>
        <w:jc w:val="both"/>
        <w:rPr>
          <w:rFonts w:ascii="Verdana" w:hAnsi="Verdana"/>
          <w:sz w:val="22"/>
          <w:szCs w:val="22"/>
        </w:rPr>
      </w:pPr>
      <w:bookmarkStart w:id="66" w:name="do|caIII|ar4|pa1"/>
      <w:bookmarkEnd w:id="66"/>
      <w:r>
        <w:rPr>
          <w:rStyle w:val="tpa1"/>
          <w:rFonts w:ascii="Verdana" w:hAnsi="Verdana"/>
          <w:sz w:val="22"/>
          <w:szCs w:val="22"/>
        </w:rPr>
        <w:t>Unităţile specializate medicale şi/sau psihologice agreate au următoarele obligaţii:</w:t>
      </w:r>
    </w:p>
    <w:p w:rsidR="0006153D" w:rsidRDefault="0006153D" w:rsidP="0006153D">
      <w:pPr>
        <w:shd w:val="clear" w:color="auto" w:fill="FFFFFF"/>
        <w:jc w:val="both"/>
        <w:rPr>
          <w:rFonts w:ascii="Verdana" w:hAnsi="Verdana"/>
          <w:sz w:val="22"/>
          <w:szCs w:val="22"/>
        </w:rPr>
      </w:pPr>
      <w:bookmarkStart w:id="67" w:name="do|caIII|ar4|lia"/>
      <w:bookmarkEnd w:id="67"/>
      <w:proofErr w:type="gramStart"/>
      <w:r>
        <w:rPr>
          <w:rStyle w:val="li1"/>
          <w:rFonts w:ascii="Verdana" w:hAnsi="Verdana"/>
          <w:sz w:val="22"/>
          <w:szCs w:val="22"/>
        </w:rPr>
        <w:t>a)</w:t>
      </w:r>
      <w:proofErr w:type="gramEnd"/>
      <w:r>
        <w:rPr>
          <w:rStyle w:val="tli1"/>
          <w:rFonts w:ascii="Verdana" w:hAnsi="Verdana"/>
          <w:sz w:val="22"/>
          <w:szCs w:val="22"/>
        </w:rPr>
        <w:t xml:space="preserve">să îndeplinească condiţiile prevăzute la art. </w:t>
      </w:r>
      <w:proofErr w:type="gramStart"/>
      <w:r>
        <w:rPr>
          <w:rStyle w:val="tli1"/>
          <w:rFonts w:ascii="Verdana" w:hAnsi="Verdana"/>
          <w:sz w:val="22"/>
          <w:szCs w:val="22"/>
        </w:rPr>
        <w:t>2 alin.</w:t>
      </w:r>
      <w:proofErr w:type="gramEnd"/>
      <w:r>
        <w:rPr>
          <w:rStyle w:val="tli1"/>
          <w:rFonts w:ascii="Verdana" w:hAnsi="Verdana"/>
          <w:sz w:val="22"/>
          <w:szCs w:val="22"/>
        </w:rPr>
        <w:t xml:space="preserve"> (1) </w:t>
      </w:r>
      <w:proofErr w:type="gramStart"/>
      <w:r>
        <w:rPr>
          <w:rStyle w:val="tli1"/>
          <w:rFonts w:ascii="Verdana" w:hAnsi="Verdana"/>
          <w:sz w:val="22"/>
          <w:szCs w:val="22"/>
        </w:rPr>
        <w:t>obligatoriu</w:t>
      </w:r>
      <w:proofErr w:type="gramEnd"/>
      <w:r>
        <w:rPr>
          <w:rStyle w:val="tli1"/>
          <w:rFonts w:ascii="Verdana" w:hAnsi="Verdana"/>
          <w:sz w:val="22"/>
          <w:szCs w:val="22"/>
        </w:rPr>
        <w:t xml:space="preserve"> pe toată durata valabilităţii certificatului de agreare;</w:t>
      </w:r>
    </w:p>
    <w:p w:rsidR="0006153D" w:rsidRDefault="0006153D" w:rsidP="0006153D">
      <w:pPr>
        <w:shd w:val="clear" w:color="auto" w:fill="FFFFFF"/>
        <w:jc w:val="both"/>
        <w:rPr>
          <w:rFonts w:ascii="Verdana" w:hAnsi="Verdana"/>
          <w:sz w:val="22"/>
          <w:szCs w:val="22"/>
        </w:rPr>
      </w:pPr>
      <w:bookmarkStart w:id="68" w:name="do|caIII|ar4|lib"/>
      <w:bookmarkEnd w:id="68"/>
      <w:proofErr w:type="gramStart"/>
      <w:r>
        <w:rPr>
          <w:rStyle w:val="li1"/>
          <w:rFonts w:ascii="Verdana" w:hAnsi="Verdana"/>
          <w:sz w:val="22"/>
          <w:szCs w:val="22"/>
        </w:rPr>
        <w:t>b)</w:t>
      </w:r>
      <w:r>
        <w:rPr>
          <w:rStyle w:val="tli1"/>
          <w:rFonts w:ascii="Verdana" w:hAnsi="Verdana"/>
          <w:sz w:val="22"/>
          <w:szCs w:val="22"/>
        </w:rPr>
        <w:t>să</w:t>
      </w:r>
      <w:proofErr w:type="gramEnd"/>
      <w:r>
        <w:rPr>
          <w:rStyle w:val="tli1"/>
          <w:rFonts w:ascii="Verdana" w:hAnsi="Verdana"/>
          <w:sz w:val="22"/>
          <w:szCs w:val="22"/>
        </w:rPr>
        <w:t xml:space="preserve"> raporteze, în termen de 24 de ore, persoanele declarate inapte la: unitatea angajatoare care solicită examinarea, Autoritatea Rutieră Română, serviciul public comunitar regim permise de conducere şi înmatriculare a vehiculelor din cadrul instituţiei prefectului judeţene;</w:t>
      </w:r>
    </w:p>
    <w:p w:rsidR="0006153D" w:rsidRDefault="0006153D" w:rsidP="0006153D">
      <w:pPr>
        <w:shd w:val="clear" w:color="auto" w:fill="FFFFFF"/>
        <w:jc w:val="both"/>
        <w:rPr>
          <w:rFonts w:ascii="Verdana" w:hAnsi="Verdana"/>
          <w:sz w:val="22"/>
          <w:szCs w:val="22"/>
        </w:rPr>
      </w:pPr>
      <w:bookmarkStart w:id="69" w:name="do|caIII|ar4|lic"/>
      <w:bookmarkEnd w:id="69"/>
      <w:r>
        <w:rPr>
          <w:rStyle w:val="li1"/>
          <w:rFonts w:ascii="Verdana" w:hAnsi="Verdana"/>
          <w:sz w:val="22"/>
          <w:szCs w:val="22"/>
        </w:rPr>
        <w:t>c)</w:t>
      </w:r>
      <w:r>
        <w:rPr>
          <w:rStyle w:val="tli1"/>
          <w:rFonts w:ascii="Verdana" w:hAnsi="Verdana"/>
          <w:sz w:val="22"/>
          <w:szCs w:val="22"/>
        </w:rPr>
        <w:t xml:space="preserve">să anunţe direcţia de specialitate din cadrul Ministerului Transporturilor şi Infrastructurii, în termen de maximum 15 zile lucrătoare, cu privire la înlocuirea oricărui medic şi/sau psiholog desemnat la agreare, precum şi cu privire la toate modificările intervenite în condiţiile prevăzute la art. </w:t>
      </w:r>
      <w:proofErr w:type="gramStart"/>
      <w:r>
        <w:rPr>
          <w:rStyle w:val="tli1"/>
          <w:rFonts w:ascii="Verdana" w:hAnsi="Verdana"/>
          <w:sz w:val="22"/>
          <w:szCs w:val="22"/>
        </w:rPr>
        <w:t>2 alin.</w:t>
      </w:r>
      <w:proofErr w:type="gramEnd"/>
      <w:r>
        <w:rPr>
          <w:rStyle w:val="tli1"/>
          <w:rFonts w:ascii="Verdana" w:hAnsi="Verdana"/>
          <w:sz w:val="22"/>
          <w:szCs w:val="22"/>
        </w:rPr>
        <w:t xml:space="preserve"> (1), impuse în vederea agreării;</w:t>
      </w:r>
    </w:p>
    <w:p w:rsidR="0006153D" w:rsidRDefault="0006153D" w:rsidP="0006153D">
      <w:pPr>
        <w:shd w:val="clear" w:color="auto" w:fill="FFFFFF"/>
        <w:jc w:val="both"/>
        <w:rPr>
          <w:rFonts w:ascii="Verdana" w:hAnsi="Verdana"/>
          <w:sz w:val="22"/>
          <w:szCs w:val="22"/>
        </w:rPr>
      </w:pPr>
      <w:bookmarkStart w:id="70" w:name="do|caIII|ar4|lid"/>
      <w:bookmarkEnd w:id="70"/>
      <w:r>
        <w:rPr>
          <w:rStyle w:val="li1"/>
          <w:rFonts w:ascii="Verdana" w:hAnsi="Verdana"/>
          <w:sz w:val="22"/>
          <w:szCs w:val="22"/>
        </w:rPr>
        <w:t>d)</w:t>
      </w:r>
      <w:r>
        <w:rPr>
          <w:rStyle w:val="tli1"/>
          <w:rFonts w:ascii="Verdana" w:hAnsi="Verdana"/>
          <w:sz w:val="22"/>
          <w:szCs w:val="22"/>
        </w:rPr>
        <w:t>să aloce examinării medicale un timp mediu/consultaţie de 15 minute, iar examinării psihologice un timp mediu/examinare de 90 de minute, conform timpului standard prevăzut în normele la contractul-cadru cu Casa Naţională de Asigurări de Sănătate, respectiv de reglementările stabilite de Colegiul Psihologilor din România;</w:t>
      </w:r>
    </w:p>
    <w:p w:rsidR="0006153D" w:rsidRDefault="0006153D" w:rsidP="0006153D">
      <w:pPr>
        <w:shd w:val="clear" w:color="auto" w:fill="FFFFFF"/>
        <w:jc w:val="both"/>
        <w:rPr>
          <w:rFonts w:ascii="Verdana" w:hAnsi="Verdana"/>
          <w:sz w:val="22"/>
          <w:szCs w:val="22"/>
        </w:rPr>
      </w:pPr>
      <w:bookmarkStart w:id="71" w:name="do|caIII|ar4|lie"/>
      <w:bookmarkEnd w:id="71"/>
      <w:proofErr w:type="gramStart"/>
      <w:r>
        <w:rPr>
          <w:rStyle w:val="li1"/>
          <w:rFonts w:ascii="Verdana" w:hAnsi="Verdana"/>
          <w:sz w:val="22"/>
          <w:szCs w:val="22"/>
        </w:rPr>
        <w:t>e)</w:t>
      </w:r>
      <w:r>
        <w:rPr>
          <w:rStyle w:val="tli1"/>
          <w:rFonts w:ascii="Verdana" w:hAnsi="Verdana"/>
          <w:sz w:val="22"/>
          <w:szCs w:val="22"/>
        </w:rPr>
        <w:t>să</w:t>
      </w:r>
      <w:proofErr w:type="gramEnd"/>
      <w:r>
        <w:rPr>
          <w:rStyle w:val="tli1"/>
          <w:rFonts w:ascii="Verdana" w:hAnsi="Verdana"/>
          <w:sz w:val="22"/>
          <w:szCs w:val="22"/>
        </w:rPr>
        <w:t xml:space="preserve"> afişeze la loc vizibil programul de lucru destinat activităţilor de examinare medicală şi psihologică pentru personalul din transporturi cu atribuţii în siguranţa circulaţiei rutiere;</w:t>
      </w:r>
    </w:p>
    <w:p w:rsidR="0006153D" w:rsidRDefault="0006153D" w:rsidP="0006153D">
      <w:pPr>
        <w:shd w:val="clear" w:color="auto" w:fill="FFFFFF"/>
        <w:jc w:val="both"/>
        <w:rPr>
          <w:rFonts w:ascii="Verdana" w:hAnsi="Verdana"/>
          <w:sz w:val="22"/>
          <w:szCs w:val="22"/>
        </w:rPr>
      </w:pPr>
      <w:bookmarkStart w:id="72" w:name="do|caIII|ar4|lif"/>
      <w:bookmarkEnd w:id="72"/>
      <w:r>
        <w:rPr>
          <w:rStyle w:val="li1"/>
          <w:rFonts w:ascii="Verdana" w:hAnsi="Verdana"/>
          <w:sz w:val="22"/>
          <w:szCs w:val="22"/>
        </w:rPr>
        <w:t>f)</w:t>
      </w:r>
      <w:r>
        <w:rPr>
          <w:rStyle w:val="tli1"/>
          <w:rFonts w:ascii="Verdana" w:hAnsi="Verdana"/>
          <w:sz w:val="22"/>
          <w:szCs w:val="22"/>
        </w:rPr>
        <w:t>să deţină şi să completeze corect şi la zi toate evidenţele obligatorii, inclusiv un registru unic de evidenţă a examinărilor, cu rubricile: numele şi prenumele, CNP, funcţia, unitatea angajatoare cu adresa acesteia, după caz, tipul de examen solicitat, data efectuării examenului, avizul obţinut, data transmiterii avizului eliberat (în copie) la comisia teritorială;</w:t>
      </w:r>
    </w:p>
    <w:p w:rsidR="0006153D" w:rsidRDefault="0006153D" w:rsidP="0006153D">
      <w:pPr>
        <w:shd w:val="clear" w:color="auto" w:fill="FFFFFF"/>
        <w:jc w:val="both"/>
        <w:rPr>
          <w:rFonts w:ascii="Verdana" w:hAnsi="Verdana"/>
          <w:sz w:val="22"/>
          <w:szCs w:val="22"/>
        </w:rPr>
      </w:pPr>
      <w:bookmarkStart w:id="73" w:name="do|caIII|ar4|lig"/>
      <w:bookmarkEnd w:id="73"/>
      <w:proofErr w:type="gramStart"/>
      <w:r>
        <w:rPr>
          <w:rStyle w:val="li1"/>
          <w:rFonts w:ascii="Verdana" w:hAnsi="Verdana"/>
          <w:sz w:val="22"/>
          <w:szCs w:val="22"/>
        </w:rPr>
        <w:t>g)</w:t>
      </w:r>
      <w:r>
        <w:rPr>
          <w:rStyle w:val="tli1"/>
          <w:rFonts w:ascii="Verdana" w:hAnsi="Verdana"/>
          <w:sz w:val="22"/>
          <w:szCs w:val="22"/>
        </w:rPr>
        <w:t>să</w:t>
      </w:r>
      <w:proofErr w:type="gramEnd"/>
      <w:r>
        <w:rPr>
          <w:rStyle w:val="tli1"/>
          <w:rFonts w:ascii="Verdana" w:hAnsi="Verdana"/>
          <w:sz w:val="22"/>
          <w:szCs w:val="22"/>
        </w:rPr>
        <w:t xml:space="preserve"> păstreze minimum 5 ani dosarul cu toate documentele medicale şi psihologice ce au stat la baza emiterii avizului;</w:t>
      </w:r>
    </w:p>
    <w:p w:rsidR="0006153D" w:rsidRDefault="0006153D" w:rsidP="0006153D">
      <w:pPr>
        <w:shd w:val="clear" w:color="auto" w:fill="FFFFFF"/>
        <w:jc w:val="both"/>
        <w:rPr>
          <w:rFonts w:ascii="Verdana" w:hAnsi="Verdana"/>
          <w:sz w:val="22"/>
          <w:szCs w:val="22"/>
        </w:rPr>
      </w:pPr>
      <w:bookmarkStart w:id="74" w:name="do|caIII|ar4|lih"/>
      <w:bookmarkEnd w:id="74"/>
      <w:proofErr w:type="gramStart"/>
      <w:r>
        <w:rPr>
          <w:rStyle w:val="li1"/>
          <w:rFonts w:ascii="Verdana" w:hAnsi="Verdana"/>
          <w:sz w:val="22"/>
          <w:szCs w:val="22"/>
        </w:rPr>
        <w:t>h)</w:t>
      </w:r>
      <w:proofErr w:type="gramEnd"/>
      <w:r>
        <w:rPr>
          <w:rStyle w:val="tli1"/>
          <w:rFonts w:ascii="Verdana" w:hAnsi="Verdana"/>
          <w:sz w:val="22"/>
          <w:szCs w:val="22"/>
        </w:rPr>
        <w:t xml:space="preserve">să întocmească documentaţia de examinare corect şi complet şi să elibereze avizul în conformitate cu prevederile Ordinului ministrului lucrărilor publice, transporturilor şi locuinţei nr. </w:t>
      </w:r>
      <w:hyperlink r:id="rId33" w:history="1">
        <w:r>
          <w:rPr>
            <w:rStyle w:val="Hyperlink"/>
            <w:rFonts w:ascii="Verdana" w:hAnsi="Verdana"/>
            <w:sz w:val="22"/>
            <w:szCs w:val="22"/>
          </w:rPr>
          <w:t>447/2003</w:t>
        </w:r>
      </w:hyperlink>
      <w:r>
        <w:rPr>
          <w:rStyle w:val="tli1"/>
          <w:rFonts w:ascii="Verdana" w:hAnsi="Verdana"/>
          <w:sz w:val="22"/>
          <w:szCs w:val="22"/>
        </w:rPr>
        <w:t>, cu modificările şi completările ulterioare;</w:t>
      </w:r>
    </w:p>
    <w:p w:rsidR="0006153D" w:rsidRDefault="0006153D" w:rsidP="0006153D">
      <w:pPr>
        <w:shd w:val="clear" w:color="auto" w:fill="FFFFFF"/>
        <w:jc w:val="both"/>
        <w:rPr>
          <w:rFonts w:ascii="Verdana" w:hAnsi="Verdana"/>
          <w:sz w:val="22"/>
          <w:szCs w:val="22"/>
        </w:rPr>
      </w:pPr>
      <w:bookmarkStart w:id="75" w:name="do|caIII|ar4|lii"/>
      <w:bookmarkEnd w:id="75"/>
      <w:proofErr w:type="gramStart"/>
      <w:r>
        <w:rPr>
          <w:rStyle w:val="li1"/>
          <w:rFonts w:ascii="Verdana" w:hAnsi="Verdana"/>
          <w:sz w:val="22"/>
          <w:szCs w:val="22"/>
        </w:rPr>
        <w:t>i)</w:t>
      </w:r>
      <w:r>
        <w:rPr>
          <w:rStyle w:val="tli1"/>
          <w:rFonts w:ascii="Verdana" w:hAnsi="Verdana"/>
          <w:sz w:val="22"/>
          <w:szCs w:val="22"/>
        </w:rPr>
        <w:t>să</w:t>
      </w:r>
      <w:proofErr w:type="gramEnd"/>
      <w:r>
        <w:rPr>
          <w:rStyle w:val="tli1"/>
          <w:rFonts w:ascii="Verdana" w:hAnsi="Verdana"/>
          <w:sz w:val="22"/>
          <w:szCs w:val="22"/>
        </w:rPr>
        <w:t xml:space="preserve"> transmită, trimestrial, avizele celor examinaţi, în copie, comisiei teritoriale nominalizate în anexa nr. 5, pe bază de borderou şi în format electronic;</w:t>
      </w:r>
    </w:p>
    <w:p w:rsidR="0006153D" w:rsidRDefault="0006153D" w:rsidP="0006153D">
      <w:pPr>
        <w:shd w:val="clear" w:color="auto" w:fill="FFFFFF"/>
        <w:jc w:val="both"/>
        <w:rPr>
          <w:rFonts w:ascii="Verdana" w:hAnsi="Verdana"/>
          <w:sz w:val="22"/>
          <w:szCs w:val="22"/>
        </w:rPr>
      </w:pPr>
      <w:bookmarkStart w:id="76" w:name="do|caIII|ar4|lij"/>
      <w:bookmarkEnd w:id="76"/>
      <w:proofErr w:type="gramStart"/>
      <w:r>
        <w:rPr>
          <w:rStyle w:val="li1"/>
          <w:rFonts w:ascii="Verdana" w:hAnsi="Verdana"/>
          <w:sz w:val="22"/>
          <w:szCs w:val="22"/>
        </w:rPr>
        <w:t>j)</w:t>
      </w:r>
      <w:r>
        <w:rPr>
          <w:rStyle w:val="tli1"/>
          <w:rFonts w:ascii="Verdana" w:hAnsi="Verdana"/>
          <w:sz w:val="22"/>
          <w:szCs w:val="22"/>
        </w:rPr>
        <w:t>să</w:t>
      </w:r>
      <w:proofErr w:type="gramEnd"/>
      <w:r>
        <w:rPr>
          <w:rStyle w:val="tli1"/>
          <w:rFonts w:ascii="Verdana" w:hAnsi="Verdana"/>
          <w:sz w:val="22"/>
          <w:szCs w:val="22"/>
        </w:rPr>
        <w:t xml:space="preserve"> instruiască personalul care efectuează examinarea medicală/psihologică în cadrul comisiilor teritoriale de siguranţa circulaţiei şi navigaţiei, conform arondării prevăzute în anexa nr. 5, cu privire la procedurile speciale din domeniul siguranţei circulaţiei rutiere;</w:t>
      </w:r>
    </w:p>
    <w:p w:rsidR="0006153D" w:rsidRDefault="0006153D" w:rsidP="0006153D">
      <w:pPr>
        <w:shd w:val="clear" w:color="auto" w:fill="FFFFFF"/>
        <w:jc w:val="both"/>
        <w:rPr>
          <w:rFonts w:ascii="Verdana" w:hAnsi="Verdana"/>
          <w:sz w:val="22"/>
          <w:szCs w:val="22"/>
        </w:rPr>
      </w:pPr>
      <w:bookmarkStart w:id="77" w:name="do|caIII|ar4|lik"/>
      <w:bookmarkEnd w:id="77"/>
      <w:proofErr w:type="gramStart"/>
      <w:r>
        <w:rPr>
          <w:rStyle w:val="li1"/>
          <w:rFonts w:ascii="Verdana" w:hAnsi="Verdana"/>
          <w:sz w:val="22"/>
          <w:szCs w:val="22"/>
        </w:rPr>
        <w:t>k)</w:t>
      </w:r>
      <w:r>
        <w:rPr>
          <w:rStyle w:val="tli1"/>
          <w:rFonts w:ascii="Verdana" w:hAnsi="Verdana"/>
          <w:sz w:val="22"/>
          <w:szCs w:val="22"/>
        </w:rPr>
        <w:t>sa</w:t>
      </w:r>
      <w:proofErr w:type="gramEnd"/>
      <w:r>
        <w:rPr>
          <w:rStyle w:val="tli1"/>
          <w:rFonts w:ascii="Verdana" w:hAnsi="Verdana"/>
          <w:sz w:val="22"/>
          <w:szCs w:val="22"/>
        </w:rPr>
        <w:t xml:space="preserve"> solicite persoanelor examinate o declaraţie pe propria răspundere din care să reiasă faptul că nu au mai fost examinate medical şi psihologic la o altă unitate pentru funcţia pentru care solicită examinarea;</w:t>
      </w:r>
    </w:p>
    <w:p w:rsidR="0006153D" w:rsidRDefault="0006153D" w:rsidP="0006153D">
      <w:pPr>
        <w:shd w:val="clear" w:color="auto" w:fill="FFFFFF"/>
        <w:jc w:val="both"/>
        <w:rPr>
          <w:rFonts w:ascii="Verdana" w:hAnsi="Verdana"/>
          <w:sz w:val="22"/>
          <w:szCs w:val="22"/>
        </w:rPr>
      </w:pPr>
      <w:bookmarkStart w:id="78" w:name="do|caIII|ar4|lil"/>
      <w:bookmarkEnd w:id="78"/>
      <w:proofErr w:type="gramStart"/>
      <w:r>
        <w:rPr>
          <w:rStyle w:val="li1"/>
          <w:rFonts w:ascii="Verdana" w:hAnsi="Verdana"/>
          <w:sz w:val="22"/>
          <w:szCs w:val="22"/>
        </w:rPr>
        <w:t>l)</w:t>
      </w:r>
      <w:r>
        <w:rPr>
          <w:rStyle w:val="tli1"/>
          <w:rFonts w:ascii="Verdana" w:hAnsi="Verdana"/>
          <w:sz w:val="22"/>
          <w:szCs w:val="22"/>
        </w:rPr>
        <w:t>să</w:t>
      </w:r>
      <w:proofErr w:type="gramEnd"/>
      <w:r>
        <w:rPr>
          <w:rStyle w:val="tli1"/>
          <w:rFonts w:ascii="Verdana" w:hAnsi="Verdana"/>
          <w:sz w:val="22"/>
          <w:szCs w:val="22"/>
        </w:rPr>
        <w:t xml:space="preserve"> respecte confidenţialitatea tuturor datelor şi informaţiilor referitoare la persoanele examinate;</w:t>
      </w:r>
    </w:p>
    <w:p w:rsidR="0006153D" w:rsidRDefault="0006153D" w:rsidP="0006153D">
      <w:pPr>
        <w:shd w:val="clear" w:color="auto" w:fill="FFFFFF"/>
        <w:jc w:val="both"/>
        <w:rPr>
          <w:rFonts w:ascii="Verdana" w:hAnsi="Verdana"/>
          <w:sz w:val="22"/>
          <w:szCs w:val="22"/>
        </w:rPr>
      </w:pPr>
      <w:bookmarkStart w:id="79" w:name="do|caIII|ar4|lim"/>
      <w:bookmarkEnd w:id="79"/>
      <w:proofErr w:type="gramStart"/>
      <w:r>
        <w:rPr>
          <w:rStyle w:val="li1"/>
          <w:rFonts w:ascii="Verdana" w:hAnsi="Verdana"/>
          <w:sz w:val="22"/>
          <w:szCs w:val="22"/>
        </w:rPr>
        <w:t>m)</w:t>
      </w:r>
      <w:r>
        <w:rPr>
          <w:rStyle w:val="tli1"/>
          <w:rFonts w:ascii="Verdana" w:hAnsi="Verdana"/>
          <w:sz w:val="22"/>
          <w:szCs w:val="22"/>
        </w:rPr>
        <w:t>să</w:t>
      </w:r>
      <w:proofErr w:type="gramEnd"/>
      <w:r>
        <w:rPr>
          <w:rStyle w:val="tli1"/>
          <w:rFonts w:ascii="Verdana" w:hAnsi="Verdana"/>
          <w:sz w:val="22"/>
          <w:szCs w:val="22"/>
        </w:rPr>
        <w:t xml:space="preserve"> afişeze la loc vizibil tarifele practicate şi certificatul de agreare;</w:t>
      </w:r>
    </w:p>
    <w:p w:rsidR="0006153D" w:rsidRDefault="0006153D" w:rsidP="0006153D">
      <w:pPr>
        <w:shd w:val="clear" w:color="auto" w:fill="FFFFFF"/>
        <w:jc w:val="both"/>
        <w:rPr>
          <w:rFonts w:ascii="Verdana" w:hAnsi="Verdana"/>
          <w:sz w:val="22"/>
          <w:szCs w:val="22"/>
        </w:rPr>
      </w:pPr>
      <w:bookmarkStart w:id="80" w:name="do|caIII|ar4|lin"/>
      <w:bookmarkEnd w:id="80"/>
      <w:proofErr w:type="gramStart"/>
      <w:r>
        <w:rPr>
          <w:rStyle w:val="li1"/>
          <w:rFonts w:ascii="Verdana" w:hAnsi="Verdana"/>
          <w:sz w:val="22"/>
          <w:szCs w:val="22"/>
        </w:rPr>
        <w:t>n)</w:t>
      </w:r>
      <w:r>
        <w:rPr>
          <w:rStyle w:val="tli1"/>
          <w:rFonts w:ascii="Verdana" w:hAnsi="Verdana"/>
          <w:sz w:val="22"/>
          <w:szCs w:val="22"/>
        </w:rPr>
        <w:t>să</w:t>
      </w:r>
      <w:proofErr w:type="gramEnd"/>
      <w:r>
        <w:rPr>
          <w:rStyle w:val="tli1"/>
          <w:rFonts w:ascii="Verdana" w:hAnsi="Verdana"/>
          <w:sz w:val="22"/>
          <w:szCs w:val="22"/>
        </w:rPr>
        <w:t xml:space="preserve"> pună la dispoziţia personalului împuternicit din cadrul direcţiei de specialitate din Ministerul Transporturilor şi Infrastructurii documentele solicitate;</w:t>
      </w:r>
    </w:p>
    <w:p w:rsidR="0006153D" w:rsidRDefault="0006153D" w:rsidP="0006153D">
      <w:pPr>
        <w:shd w:val="clear" w:color="auto" w:fill="FFFFFF"/>
        <w:jc w:val="both"/>
        <w:rPr>
          <w:rFonts w:ascii="Verdana" w:hAnsi="Verdana"/>
          <w:sz w:val="22"/>
          <w:szCs w:val="22"/>
        </w:rPr>
      </w:pPr>
      <w:bookmarkStart w:id="81" w:name="do|caIII|ar4|lio"/>
      <w:bookmarkEnd w:id="81"/>
      <w:proofErr w:type="gramStart"/>
      <w:r>
        <w:rPr>
          <w:rStyle w:val="li1"/>
          <w:rFonts w:ascii="Verdana" w:hAnsi="Verdana"/>
          <w:sz w:val="22"/>
          <w:szCs w:val="22"/>
        </w:rPr>
        <w:t>o)</w:t>
      </w:r>
      <w:r>
        <w:rPr>
          <w:rStyle w:val="tli1"/>
          <w:rFonts w:ascii="Verdana" w:hAnsi="Verdana"/>
          <w:sz w:val="22"/>
          <w:szCs w:val="22"/>
        </w:rPr>
        <w:t>în</w:t>
      </w:r>
      <w:proofErr w:type="gramEnd"/>
      <w:r>
        <w:rPr>
          <w:rStyle w:val="tli1"/>
          <w:rFonts w:ascii="Verdana" w:hAnsi="Verdana"/>
          <w:sz w:val="22"/>
          <w:szCs w:val="22"/>
        </w:rPr>
        <w:t xml:space="preserve"> cazul examinării persoanelor cu funcţii care concură la siguranţa circulaţiei rutiere din domeniul transporturilor cu reglementări speciale, psihologul cu drept de liberă practică trebuie să deţină treapta de specializare practicant principal.</w:t>
      </w:r>
    </w:p>
    <w:p w:rsidR="0006153D" w:rsidRDefault="0006153D" w:rsidP="0006153D">
      <w:pPr>
        <w:shd w:val="clear" w:color="auto" w:fill="FFFFFF"/>
        <w:jc w:val="both"/>
        <w:rPr>
          <w:rFonts w:ascii="Verdana" w:hAnsi="Verdana"/>
          <w:sz w:val="22"/>
          <w:szCs w:val="22"/>
        </w:rPr>
      </w:pPr>
      <w:bookmarkStart w:id="82" w:name="do|caIV"/>
      <w:r>
        <w:rPr>
          <w:rFonts w:ascii="Verdana" w:hAnsi="Verdana"/>
          <w:b/>
          <w:bCs/>
          <w:noProof/>
          <w:color w:val="333399"/>
          <w:sz w:val="22"/>
          <w:szCs w:val="22"/>
        </w:rPr>
        <w:lastRenderedPageBreak/>
        <w:drawing>
          <wp:inline distT="0" distB="0" distL="0" distR="0">
            <wp:extent cx="95250" cy="95250"/>
            <wp:effectExtent l="0" t="0" r="0" b="0"/>
            <wp:docPr id="45" name="Picture 45"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Pr>
          <w:rStyle w:val="ca1"/>
          <w:rFonts w:ascii="Verdana" w:hAnsi="Verdana"/>
        </w:rPr>
        <w:t>CAPITOLUL IV:</w:t>
      </w:r>
      <w:r>
        <w:rPr>
          <w:rFonts w:ascii="Verdana" w:hAnsi="Verdana"/>
          <w:sz w:val="22"/>
          <w:szCs w:val="22"/>
        </w:rPr>
        <w:t xml:space="preserve"> </w:t>
      </w:r>
      <w:r>
        <w:rPr>
          <w:rStyle w:val="tca1"/>
          <w:rFonts w:ascii="Verdana" w:hAnsi="Verdana"/>
        </w:rPr>
        <w:t>Controlul unităţilor specializate medicale şi/sau psihologice agreate şi măsuri de sancţionare</w:t>
      </w:r>
    </w:p>
    <w:p w:rsidR="0006153D" w:rsidRDefault="0006153D" w:rsidP="0006153D">
      <w:pPr>
        <w:shd w:val="clear" w:color="auto" w:fill="FFFFFF"/>
        <w:jc w:val="both"/>
        <w:rPr>
          <w:rFonts w:ascii="Verdana" w:hAnsi="Verdana"/>
          <w:sz w:val="22"/>
          <w:szCs w:val="22"/>
        </w:rPr>
      </w:pPr>
      <w:bookmarkStart w:id="83" w:name="do|caIV|ar5"/>
      <w:r>
        <w:rPr>
          <w:rFonts w:ascii="Verdana" w:hAnsi="Verdana"/>
          <w:b/>
          <w:bCs/>
          <w:noProof/>
          <w:color w:val="333399"/>
          <w:sz w:val="22"/>
          <w:szCs w:val="22"/>
        </w:rPr>
        <w:drawing>
          <wp:inline distT="0" distB="0" distL="0" distR="0">
            <wp:extent cx="95250" cy="95250"/>
            <wp:effectExtent l="0" t="0" r="0" b="0"/>
            <wp:docPr id="44" name="Picture 44"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5|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Pr>
          <w:rStyle w:val="ar1"/>
          <w:rFonts w:ascii="Verdana" w:hAnsi="Verdana"/>
        </w:rPr>
        <w:t>Art. 5</w:t>
      </w:r>
    </w:p>
    <w:p w:rsidR="0006153D" w:rsidRDefault="0006153D" w:rsidP="0006153D">
      <w:pPr>
        <w:shd w:val="clear" w:color="auto" w:fill="FFFFFF"/>
        <w:jc w:val="both"/>
        <w:rPr>
          <w:rFonts w:ascii="Verdana" w:hAnsi="Verdana"/>
          <w:sz w:val="22"/>
          <w:szCs w:val="22"/>
        </w:rPr>
      </w:pPr>
      <w:bookmarkStart w:id="84" w:name="do|caIV|ar5|pa1"/>
      <w:bookmarkEnd w:id="84"/>
      <w:r>
        <w:rPr>
          <w:rStyle w:val="tpa1"/>
          <w:rFonts w:ascii="Verdana" w:hAnsi="Verdana"/>
          <w:sz w:val="22"/>
          <w:szCs w:val="22"/>
        </w:rPr>
        <w:t>Personalul direcţiei de specialitate din cadrul Ministerului Transporturilor şi Infrastructurii şi personalul medical/psihologic angajat în unităţile sanitare aparţinând reţelei sanitare proprii a Ministerului Transporturilor şi Infrastructurii, care nu fac parte din comisia centrală şi teritorială medicală şi psihologică de siguranţa circulaţiei şi a navigaţiei, ce funcţionează în cadrul ambulatoriilor de specialitate din reţeaua sanitară proprie a Ministerului Transporturilor şi Infrastructurii, împuternicite de conducerea Ministerului Transporturilor şi Infrastructurii, pot să efectueze controale la unităţile specializate medicale şi/sau psihologice agreate, care vizează modul în care sunt respectate prevederile legale privind examinarea medicală şi/sau psihologică a personalului din transporturi cu atribuţii în siguranţa circulaţiei rutiere.</w:t>
      </w:r>
    </w:p>
    <w:p w:rsidR="0006153D" w:rsidRDefault="0006153D" w:rsidP="0006153D">
      <w:pPr>
        <w:shd w:val="clear" w:color="auto" w:fill="FFFFFF"/>
        <w:jc w:val="both"/>
        <w:rPr>
          <w:rFonts w:ascii="Verdana" w:hAnsi="Verdana"/>
          <w:sz w:val="22"/>
          <w:szCs w:val="22"/>
        </w:rPr>
      </w:pPr>
      <w:bookmarkStart w:id="85" w:name="do|caIV|ar6"/>
      <w:r>
        <w:rPr>
          <w:rFonts w:ascii="Verdana" w:hAnsi="Verdana"/>
          <w:b/>
          <w:bCs/>
          <w:noProof/>
          <w:color w:val="333399"/>
          <w:sz w:val="22"/>
          <w:szCs w:val="22"/>
        </w:rPr>
        <w:drawing>
          <wp:inline distT="0" distB="0" distL="0" distR="0">
            <wp:extent cx="95250" cy="95250"/>
            <wp:effectExtent l="0" t="0" r="0" b="0"/>
            <wp:docPr id="43" name="Picture 43"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6|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Pr>
          <w:rStyle w:val="ar1"/>
          <w:rFonts w:ascii="Verdana" w:hAnsi="Verdana"/>
        </w:rPr>
        <w:t>Art. 6</w:t>
      </w:r>
    </w:p>
    <w:p w:rsidR="0006153D" w:rsidRDefault="0006153D" w:rsidP="0006153D">
      <w:pPr>
        <w:shd w:val="clear" w:color="auto" w:fill="FFFFFF"/>
        <w:jc w:val="both"/>
        <w:rPr>
          <w:rFonts w:ascii="Verdana" w:hAnsi="Verdana"/>
          <w:sz w:val="22"/>
          <w:szCs w:val="22"/>
        </w:rPr>
      </w:pPr>
      <w:bookmarkStart w:id="86" w:name="do|caIV|ar6|pa1"/>
      <w:bookmarkEnd w:id="86"/>
      <w:r>
        <w:rPr>
          <w:rStyle w:val="tpa1"/>
          <w:rFonts w:ascii="Verdana" w:hAnsi="Verdana"/>
          <w:sz w:val="22"/>
          <w:szCs w:val="22"/>
        </w:rPr>
        <w:t>În baza controalelor efectuate, personalul împuternicit poate propune următoarele sancţiuni:</w:t>
      </w:r>
    </w:p>
    <w:p w:rsidR="0006153D" w:rsidRDefault="0006153D" w:rsidP="0006153D">
      <w:pPr>
        <w:shd w:val="clear" w:color="auto" w:fill="FFFFFF"/>
        <w:jc w:val="both"/>
        <w:rPr>
          <w:rFonts w:ascii="Verdana" w:hAnsi="Verdana"/>
          <w:sz w:val="22"/>
          <w:szCs w:val="22"/>
        </w:rPr>
      </w:pPr>
      <w:bookmarkStart w:id="87" w:name="do|caIV|ar6|lia"/>
      <w:bookmarkEnd w:id="87"/>
      <w:proofErr w:type="gramStart"/>
      <w:r>
        <w:rPr>
          <w:rStyle w:val="li1"/>
          <w:rFonts w:ascii="Verdana" w:hAnsi="Verdana"/>
          <w:sz w:val="22"/>
          <w:szCs w:val="22"/>
        </w:rPr>
        <w:t>a)</w:t>
      </w:r>
      <w:proofErr w:type="gramEnd"/>
      <w:r>
        <w:rPr>
          <w:rStyle w:val="tli1"/>
          <w:rFonts w:ascii="Verdana" w:hAnsi="Verdana"/>
          <w:sz w:val="22"/>
          <w:szCs w:val="22"/>
        </w:rPr>
        <w:t>avertisment pentru nerespectarea prevederilor art. 4 lit. e), k) şi m);</w:t>
      </w:r>
    </w:p>
    <w:p w:rsidR="0006153D" w:rsidRDefault="0006153D" w:rsidP="0006153D">
      <w:pPr>
        <w:shd w:val="clear" w:color="auto" w:fill="FFFFFF"/>
        <w:jc w:val="both"/>
        <w:rPr>
          <w:rFonts w:ascii="Verdana" w:hAnsi="Verdana"/>
          <w:sz w:val="22"/>
          <w:szCs w:val="22"/>
        </w:rPr>
      </w:pPr>
      <w:bookmarkStart w:id="88" w:name="do|caIV|ar6|lib"/>
      <w:bookmarkEnd w:id="88"/>
      <w:proofErr w:type="gramStart"/>
      <w:r>
        <w:rPr>
          <w:rStyle w:val="li1"/>
          <w:rFonts w:ascii="Verdana" w:hAnsi="Verdana"/>
          <w:sz w:val="22"/>
          <w:szCs w:val="22"/>
        </w:rPr>
        <w:t>b)</w:t>
      </w:r>
      <w:r>
        <w:rPr>
          <w:rStyle w:val="tli1"/>
          <w:rFonts w:ascii="Verdana" w:hAnsi="Verdana"/>
          <w:sz w:val="22"/>
          <w:szCs w:val="22"/>
        </w:rPr>
        <w:t>suspendarea</w:t>
      </w:r>
      <w:proofErr w:type="gramEnd"/>
      <w:r>
        <w:rPr>
          <w:rStyle w:val="tli1"/>
          <w:rFonts w:ascii="Verdana" w:hAnsi="Verdana"/>
          <w:sz w:val="22"/>
          <w:szCs w:val="22"/>
        </w:rPr>
        <w:t xml:space="preserve"> certificatului de agreare pe o perioadă de 30 de zile pentru nerespectarea prevederilor art. 4 lit. f), g) şi j);</w:t>
      </w:r>
    </w:p>
    <w:p w:rsidR="0006153D" w:rsidRDefault="0006153D" w:rsidP="0006153D">
      <w:pPr>
        <w:shd w:val="clear" w:color="auto" w:fill="FFFFFF"/>
        <w:jc w:val="both"/>
        <w:rPr>
          <w:rFonts w:ascii="Verdana" w:hAnsi="Verdana"/>
          <w:sz w:val="22"/>
          <w:szCs w:val="22"/>
        </w:rPr>
      </w:pPr>
      <w:bookmarkStart w:id="89" w:name="do|caIV|ar6|lic"/>
      <w:bookmarkEnd w:id="89"/>
      <w:proofErr w:type="gramStart"/>
      <w:r>
        <w:rPr>
          <w:rStyle w:val="li1"/>
          <w:rFonts w:ascii="Verdana" w:hAnsi="Verdana"/>
          <w:sz w:val="22"/>
          <w:szCs w:val="22"/>
        </w:rPr>
        <w:t>c)</w:t>
      </w:r>
      <w:r>
        <w:rPr>
          <w:rStyle w:val="tli1"/>
          <w:rFonts w:ascii="Verdana" w:hAnsi="Verdana"/>
          <w:sz w:val="22"/>
          <w:szCs w:val="22"/>
        </w:rPr>
        <w:t>anularea</w:t>
      </w:r>
      <w:proofErr w:type="gramEnd"/>
      <w:r>
        <w:rPr>
          <w:rStyle w:val="tli1"/>
          <w:rFonts w:ascii="Verdana" w:hAnsi="Verdana"/>
          <w:sz w:val="22"/>
          <w:szCs w:val="22"/>
        </w:rPr>
        <w:t xml:space="preserve"> certificatului de agreare pentru nerespectarea prevederilor art. 4 lit. a)-d), h), l), n) şi o), precum şi în cazul neremedierii în termen a neregulilor constatate sau în caz de recidivă ori în cazul efectuării examinărilor medicale şi psihologice pentru alte categorii de personal din transporturi cu atribuţii în siguranţa circulaţiei decât pentru cele care au fost agreate.</w:t>
      </w:r>
    </w:p>
    <w:p w:rsidR="0006153D" w:rsidRDefault="0006153D" w:rsidP="0006153D">
      <w:pPr>
        <w:shd w:val="clear" w:color="auto" w:fill="FFFFFF"/>
        <w:jc w:val="both"/>
        <w:rPr>
          <w:rFonts w:ascii="Verdana" w:hAnsi="Verdana"/>
          <w:sz w:val="22"/>
          <w:szCs w:val="22"/>
        </w:rPr>
      </w:pPr>
      <w:bookmarkStart w:id="90" w:name="do|caIV|ar7"/>
      <w:r>
        <w:rPr>
          <w:rFonts w:ascii="Verdana" w:hAnsi="Verdana"/>
          <w:b/>
          <w:bCs/>
          <w:noProof/>
          <w:color w:val="333399"/>
          <w:sz w:val="22"/>
          <w:szCs w:val="22"/>
        </w:rPr>
        <w:drawing>
          <wp:inline distT="0" distB="0" distL="0" distR="0">
            <wp:extent cx="95250" cy="95250"/>
            <wp:effectExtent l="0" t="0" r="0" b="0"/>
            <wp:docPr id="42" name="Picture 42"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Pr>
          <w:rStyle w:val="ar1"/>
          <w:rFonts w:ascii="Verdana" w:hAnsi="Verdana"/>
        </w:rPr>
        <w:t>Art. 7</w:t>
      </w:r>
    </w:p>
    <w:p w:rsidR="0006153D" w:rsidRDefault="0006153D" w:rsidP="0006153D">
      <w:pPr>
        <w:shd w:val="clear" w:color="auto" w:fill="FFFFFF"/>
        <w:jc w:val="both"/>
        <w:rPr>
          <w:rFonts w:ascii="Verdana" w:hAnsi="Verdana"/>
          <w:sz w:val="22"/>
          <w:szCs w:val="22"/>
        </w:rPr>
      </w:pPr>
      <w:bookmarkStart w:id="91" w:name="do|caIV|ar7|pa1"/>
      <w:bookmarkEnd w:id="91"/>
      <w:r>
        <w:rPr>
          <w:rStyle w:val="tpa1"/>
          <w:rFonts w:ascii="Verdana" w:hAnsi="Verdana"/>
          <w:sz w:val="22"/>
          <w:szCs w:val="22"/>
        </w:rPr>
        <w:t xml:space="preserve">Unitatea specializată medicală şi/sau psihologică căreia i-a fost anulat certificatul de agreare nu poate depune timp de 2 ani </w:t>
      </w:r>
      <w:proofErr w:type="gramStart"/>
      <w:r>
        <w:rPr>
          <w:rStyle w:val="tpa1"/>
          <w:rFonts w:ascii="Verdana" w:hAnsi="Verdana"/>
          <w:sz w:val="22"/>
          <w:szCs w:val="22"/>
        </w:rPr>
        <w:t>un</w:t>
      </w:r>
      <w:proofErr w:type="gramEnd"/>
      <w:r>
        <w:rPr>
          <w:rStyle w:val="tpa1"/>
          <w:rFonts w:ascii="Verdana" w:hAnsi="Verdana"/>
          <w:sz w:val="22"/>
          <w:szCs w:val="22"/>
        </w:rPr>
        <w:t xml:space="preserve"> nou dosar în vederea agreării.</w:t>
      </w:r>
    </w:p>
    <w:p w:rsidR="0006153D" w:rsidRDefault="0006153D" w:rsidP="0006153D">
      <w:pPr>
        <w:shd w:val="clear" w:color="auto" w:fill="FFFFFF"/>
        <w:jc w:val="both"/>
        <w:rPr>
          <w:rFonts w:ascii="Verdana" w:hAnsi="Verdana"/>
          <w:sz w:val="22"/>
          <w:szCs w:val="22"/>
        </w:rPr>
      </w:pPr>
      <w:bookmarkStart w:id="92" w:name="do|caIV|ar8"/>
      <w:r>
        <w:rPr>
          <w:rFonts w:ascii="Verdana" w:hAnsi="Verdana"/>
          <w:b/>
          <w:bCs/>
          <w:noProof/>
          <w:color w:val="333399"/>
          <w:sz w:val="22"/>
          <w:szCs w:val="22"/>
        </w:rPr>
        <w:drawing>
          <wp:inline distT="0" distB="0" distL="0" distR="0">
            <wp:extent cx="95250" cy="95250"/>
            <wp:effectExtent l="0" t="0" r="0" b="0"/>
            <wp:docPr id="41" name="Picture 41"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8|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Pr>
          <w:rStyle w:val="ar1"/>
          <w:rFonts w:ascii="Verdana" w:hAnsi="Verdana"/>
        </w:rPr>
        <w:t>Art. 8</w:t>
      </w:r>
    </w:p>
    <w:p w:rsidR="0006153D" w:rsidRDefault="0006153D" w:rsidP="0006153D">
      <w:pPr>
        <w:shd w:val="clear" w:color="auto" w:fill="FFFFFF"/>
        <w:jc w:val="both"/>
        <w:rPr>
          <w:rFonts w:ascii="Verdana" w:hAnsi="Verdana"/>
          <w:sz w:val="22"/>
          <w:szCs w:val="22"/>
        </w:rPr>
      </w:pPr>
      <w:bookmarkStart w:id="93" w:name="do|caIV|ar8|pa1"/>
      <w:bookmarkEnd w:id="93"/>
      <w:r>
        <w:rPr>
          <w:rStyle w:val="tpa1"/>
          <w:rFonts w:ascii="Verdana" w:hAnsi="Verdana"/>
          <w:sz w:val="22"/>
          <w:szCs w:val="22"/>
        </w:rPr>
        <w:t>Certificatul de agreare îşi pierde valabilitatea în următoarele condiţii:</w:t>
      </w:r>
    </w:p>
    <w:p w:rsidR="0006153D" w:rsidRDefault="0006153D" w:rsidP="0006153D">
      <w:pPr>
        <w:shd w:val="clear" w:color="auto" w:fill="FFFFFF"/>
        <w:jc w:val="both"/>
        <w:rPr>
          <w:rFonts w:ascii="Verdana" w:hAnsi="Verdana"/>
          <w:sz w:val="22"/>
          <w:szCs w:val="22"/>
        </w:rPr>
      </w:pPr>
      <w:bookmarkStart w:id="94" w:name="do|caIV|ar8|lia"/>
      <w:bookmarkEnd w:id="94"/>
      <w:proofErr w:type="gramStart"/>
      <w:r>
        <w:rPr>
          <w:rStyle w:val="li1"/>
          <w:rFonts w:ascii="Verdana" w:hAnsi="Verdana"/>
          <w:sz w:val="22"/>
          <w:szCs w:val="22"/>
        </w:rPr>
        <w:t>a)</w:t>
      </w:r>
      <w:proofErr w:type="gramEnd"/>
      <w:r>
        <w:rPr>
          <w:rStyle w:val="tli1"/>
          <w:rFonts w:ascii="Verdana" w:hAnsi="Verdana"/>
          <w:sz w:val="22"/>
          <w:szCs w:val="22"/>
        </w:rPr>
        <w:t>dacă unitatea specializată medicală şi/sau psihologică agreată nu începe activitatea în termen de cel mult 30 de zile calendaristice de la data obţinerii agreării;</w:t>
      </w:r>
    </w:p>
    <w:p w:rsidR="0006153D" w:rsidRDefault="0006153D" w:rsidP="0006153D">
      <w:pPr>
        <w:shd w:val="clear" w:color="auto" w:fill="FFFFFF"/>
        <w:jc w:val="both"/>
        <w:rPr>
          <w:rFonts w:ascii="Verdana" w:hAnsi="Verdana"/>
          <w:sz w:val="22"/>
          <w:szCs w:val="22"/>
        </w:rPr>
      </w:pPr>
      <w:bookmarkStart w:id="95" w:name="do|caIV|ar8|lib"/>
      <w:bookmarkEnd w:id="95"/>
      <w:proofErr w:type="gramStart"/>
      <w:r>
        <w:rPr>
          <w:rStyle w:val="li1"/>
          <w:rFonts w:ascii="Verdana" w:hAnsi="Verdana"/>
          <w:sz w:val="22"/>
          <w:szCs w:val="22"/>
        </w:rPr>
        <w:t>b)</w:t>
      </w:r>
      <w:r>
        <w:rPr>
          <w:rStyle w:val="tli1"/>
          <w:rFonts w:ascii="Verdana" w:hAnsi="Verdana"/>
          <w:sz w:val="22"/>
          <w:szCs w:val="22"/>
        </w:rPr>
        <w:t>dacă</w:t>
      </w:r>
      <w:proofErr w:type="gramEnd"/>
      <w:r>
        <w:rPr>
          <w:rStyle w:val="tli1"/>
          <w:rFonts w:ascii="Verdana" w:hAnsi="Verdana"/>
          <w:sz w:val="22"/>
          <w:szCs w:val="22"/>
        </w:rPr>
        <w:t xml:space="preserve"> unitatea specializată medicală şi/sau psihologică agreată nu respectă prevederile art. 4 lit. </w:t>
      </w:r>
      <w:proofErr w:type="gramStart"/>
      <w:r>
        <w:rPr>
          <w:rStyle w:val="tli1"/>
          <w:rFonts w:ascii="Verdana" w:hAnsi="Verdana"/>
          <w:sz w:val="22"/>
          <w:szCs w:val="22"/>
        </w:rPr>
        <w:t>i</w:t>
      </w:r>
      <w:proofErr w:type="gramEnd"/>
      <w:r>
        <w:rPr>
          <w:rStyle w:val="tli1"/>
          <w:rFonts w:ascii="Verdana" w:hAnsi="Verdana"/>
          <w:sz w:val="22"/>
          <w:szCs w:val="22"/>
        </w:rPr>
        <w:t>);</w:t>
      </w:r>
    </w:p>
    <w:p w:rsidR="0006153D" w:rsidRDefault="0006153D" w:rsidP="0006153D">
      <w:pPr>
        <w:shd w:val="clear" w:color="auto" w:fill="FFFFFF"/>
        <w:jc w:val="both"/>
        <w:rPr>
          <w:rFonts w:ascii="Verdana" w:hAnsi="Verdana"/>
          <w:sz w:val="22"/>
          <w:szCs w:val="22"/>
        </w:rPr>
      </w:pPr>
      <w:bookmarkStart w:id="96" w:name="do|caIV|ar8|lic"/>
      <w:bookmarkEnd w:id="96"/>
      <w:proofErr w:type="gramStart"/>
      <w:r>
        <w:rPr>
          <w:rStyle w:val="li1"/>
          <w:rFonts w:ascii="Verdana" w:hAnsi="Verdana"/>
          <w:sz w:val="22"/>
          <w:szCs w:val="22"/>
        </w:rPr>
        <w:t>c)</w:t>
      </w:r>
      <w:r>
        <w:rPr>
          <w:rStyle w:val="tli1"/>
          <w:rFonts w:ascii="Verdana" w:hAnsi="Verdana"/>
          <w:sz w:val="22"/>
          <w:szCs w:val="22"/>
        </w:rPr>
        <w:t>dacă</w:t>
      </w:r>
      <w:proofErr w:type="gramEnd"/>
      <w:r>
        <w:rPr>
          <w:rStyle w:val="tli1"/>
          <w:rFonts w:ascii="Verdana" w:hAnsi="Verdana"/>
          <w:sz w:val="22"/>
          <w:szCs w:val="22"/>
        </w:rPr>
        <w:t xml:space="preserve"> din motive imputabile unităţii specializate medicale şi/sau psihologice agreate aceasta îşi întrerupe activitatea pe o perioadă mai mare de 30 de zile calendaristice;</w:t>
      </w:r>
    </w:p>
    <w:p w:rsidR="0006153D" w:rsidRDefault="0006153D" w:rsidP="0006153D">
      <w:pPr>
        <w:shd w:val="clear" w:color="auto" w:fill="FFFFFF"/>
        <w:jc w:val="both"/>
        <w:rPr>
          <w:rFonts w:ascii="Verdana" w:hAnsi="Verdana"/>
          <w:sz w:val="22"/>
          <w:szCs w:val="22"/>
        </w:rPr>
      </w:pPr>
      <w:bookmarkStart w:id="97" w:name="do|caIV|ar8|lid"/>
      <w:bookmarkEnd w:id="97"/>
      <w:proofErr w:type="gramStart"/>
      <w:r>
        <w:rPr>
          <w:rStyle w:val="li1"/>
          <w:rFonts w:ascii="Verdana" w:hAnsi="Verdana"/>
          <w:sz w:val="22"/>
          <w:szCs w:val="22"/>
        </w:rPr>
        <w:t>d)</w:t>
      </w:r>
      <w:proofErr w:type="gramEnd"/>
      <w:r>
        <w:rPr>
          <w:rStyle w:val="tli1"/>
          <w:rFonts w:ascii="Verdana" w:hAnsi="Verdana"/>
          <w:sz w:val="22"/>
          <w:szCs w:val="22"/>
        </w:rPr>
        <w:t>ridicarea de către organele în drept a autorizaţiei sanitare de funcţionare sau expirarea termenului de valabilitate a acesteia;</w:t>
      </w:r>
    </w:p>
    <w:p w:rsidR="0006153D" w:rsidRDefault="0006153D" w:rsidP="0006153D">
      <w:pPr>
        <w:shd w:val="clear" w:color="auto" w:fill="FFFFFF"/>
        <w:jc w:val="both"/>
        <w:rPr>
          <w:rFonts w:ascii="Verdana" w:hAnsi="Verdana"/>
          <w:sz w:val="22"/>
          <w:szCs w:val="22"/>
        </w:rPr>
      </w:pPr>
      <w:bookmarkStart w:id="98" w:name="do|caIV|ar8|lie"/>
      <w:bookmarkEnd w:id="98"/>
      <w:proofErr w:type="gramStart"/>
      <w:r>
        <w:rPr>
          <w:rStyle w:val="li1"/>
          <w:rFonts w:ascii="Verdana" w:hAnsi="Verdana"/>
          <w:sz w:val="22"/>
          <w:szCs w:val="22"/>
        </w:rPr>
        <w:t>e)</w:t>
      </w:r>
      <w:r>
        <w:rPr>
          <w:rStyle w:val="tli1"/>
          <w:rFonts w:ascii="Verdana" w:hAnsi="Verdana"/>
          <w:sz w:val="22"/>
          <w:szCs w:val="22"/>
        </w:rPr>
        <w:t>dacă</w:t>
      </w:r>
      <w:proofErr w:type="gramEnd"/>
      <w:r>
        <w:rPr>
          <w:rStyle w:val="tli1"/>
          <w:rFonts w:ascii="Verdana" w:hAnsi="Verdana"/>
          <w:sz w:val="22"/>
          <w:szCs w:val="22"/>
        </w:rPr>
        <w:t xml:space="preserve"> la expirarea termenului prevăzut în certificatul de agreare unitatea specializată medicală şi/sau psihologică nu solicită vizarea anuală;</w:t>
      </w:r>
    </w:p>
    <w:p w:rsidR="0006153D" w:rsidRDefault="0006153D" w:rsidP="0006153D">
      <w:pPr>
        <w:shd w:val="clear" w:color="auto" w:fill="FFFFFF"/>
        <w:jc w:val="both"/>
        <w:rPr>
          <w:rFonts w:ascii="Verdana" w:hAnsi="Verdana"/>
          <w:sz w:val="22"/>
          <w:szCs w:val="22"/>
        </w:rPr>
      </w:pPr>
      <w:bookmarkStart w:id="99" w:name="do|caIV|ar8|lif"/>
      <w:bookmarkEnd w:id="99"/>
      <w:proofErr w:type="gramStart"/>
      <w:r>
        <w:rPr>
          <w:rStyle w:val="li1"/>
          <w:rFonts w:ascii="Verdana" w:hAnsi="Verdana"/>
          <w:sz w:val="22"/>
          <w:szCs w:val="22"/>
        </w:rPr>
        <w:t>f)</w:t>
      </w:r>
      <w:r>
        <w:rPr>
          <w:rStyle w:val="tli1"/>
          <w:rFonts w:ascii="Verdana" w:hAnsi="Verdana"/>
          <w:sz w:val="22"/>
          <w:szCs w:val="22"/>
        </w:rPr>
        <w:t>respingerea</w:t>
      </w:r>
      <w:proofErr w:type="gramEnd"/>
      <w:r>
        <w:rPr>
          <w:rStyle w:val="tli1"/>
          <w:rFonts w:ascii="Verdana" w:hAnsi="Verdana"/>
          <w:sz w:val="22"/>
          <w:szCs w:val="22"/>
        </w:rPr>
        <w:t xml:space="preserve"> vizei anuale;</w:t>
      </w:r>
    </w:p>
    <w:p w:rsidR="0006153D" w:rsidRDefault="0006153D" w:rsidP="0006153D">
      <w:pPr>
        <w:shd w:val="clear" w:color="auto" w:fill="FFFFFF"/>
        <w:jc w:val="both"/>
        <w:rPr>
          <w:rFonts w:ascii="Verdana" w:hAnsi="Verdana"/>
          <w:sz w:val="22"/>
          <w:szCs w:val="22"/>
        </w:rPr>
      </w:pPr>
      <w:bookmarkStart w:id="100" w:name="do|caIV|ar8|lig"/>
      <w:bookmarkEnd w:id="100"/>
      <w:proofErr w:type="gramStart"/>
      <w:r>
        <w:rPr>
          <w:rStyle w:val="li1"/>
          <w:rFonts w:ascii="Verdana" w:hAnsi="Verdana"/>
          <w:sz w:val="22"/>
          <w:szCs w:val="22"/>
        </w:rPr>
        <w:t>g)</w:t>
      </w:r>
      <w:r>
        <w:rPr>
          <w:rStyle w:val="tli1"/>
          <w:rFonts w:ascii="Verdana" w:hAnsi="Verdana"/>
          <w:sz w:val="22"/>
          <w:szCs w:val="22"/>
        </w:rPr>
        <w:t>încetarea</w:t>
      </w:r>
      <w:proofErr w:type="gramEnd"/>
      <w:r>
        <w:rPr>
          <w:rStyle w:val="tli1"/>
          <w:rFonts w:ascii="Verdana" w:hAnsi="Verdana"/>
          <w:sz w:val="22"/>
          <w:szCs w:val="22"/>
        </w:rPr>
        <w:t xml:space="preserve"> activităţii unităţii specializate medicale şi/sau psihologice agreate prin faliment, dizolvare, lichidare, desfiinţare sau reprofilare, după caz.</w:t>
      </w:r>
    </w:p>
    <w:p w:rsidR="0006153D" w:rsidRDefault="0006153D" w:rsidP="0006153D">
      <w:pPr>
        <w:shd w:val="clear" w:color="auto" w:fill="FFFFFF"/>
        <w:jc w:val="both"/>
        <w:rPr>
          <w:rFonts w:ascii="Verdana" w:hAnsi="Verdana"/>
          <w:sz w:val="22"/>
          <w:szCs w:val="22"/>
        </w:rPr>
      </w:pPr>
      <w:bookmarkStart w:id="101" w:name="do|caV"/>
      <w:r>
        <w:rPr>
          <w:rFonts w:ascii="Verdana" w:hAnsi="Verdana"/>
          <w:b/>
          <w:bCs/>
          <w:noProof/>
          <w:color w:val="333399"/>
          <w:sz w:val="22"/>
          <w:szCs w:val="22"/>
        </w:rPr>
        <w:drawing>
          <wp:inline distT="0" distB="0" distL="0" distR="0">
            <wp:extent cx="95250" cy="95250"/>
            <wp:effectExtent l="0" t="0" r="0" b="0"/>
            <wp:docPr id="40" name="Picture 40"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Pr>
          <w:rStyle w:val="ca1"/>
          <w:rFonts w:ascii="Verdana" w:hAnsi="Verdana"/>
        </w:rPr>
        <w:t>CAPITOLUL V:</w:t>
      </w:r>
      <w:r>
        <w:rPr>
          <w:rFonts w:ascii="Verdana" w:hAnsi="Verdana"/>
          <w:sz w:val="22"/>
          <w:szCs w:val="22"/>
        </w:rPr>
        <w:t xml:space="preserve"> </w:t>
      </w:r>
      <w:r>
        <w:rPr>
          <w:rStyle w:val="tca1"/>
          <w:rFonts w:ascii="Verdana" w:hAnsi="Verdana"/>
        </w:rPr>
        <w:t>Dispoziţii finale</w:t>
      </w:r>
    </w:p>
    <w:p w:rsidR="0006153D" w:rsidRDefault="0006153D" w:rsidP="0006153D">
      <w:pPr>
        <w:shd w:val="clear" w:color="auto" w:fill="FFFFFF"/>
        <w:jc w:val="both"/>
        <w:rPr>
          <w:rFonts w:ascii="Verdana" w:hAnsi="Verdana"/>
          <w:sz w:val="22"/>
          <w:szCs w:val="22"/>
        </w:rPr>
      </w:pPr>
      <w:bookmarkStart w:id="102" w:name="do|caV|ar9"/>
      <w:r>
        <w:rPr>
          <w:rFonts w:ascii="Verdana" w:hAnsi="Verdana"/>
          <w:b/>
          <w:bCs/>
          <w:noProof/>
          <w:color w:val="333399"/>
          <w:sz w:val="22"/>
          <w:szCs w:val="22"/>
        </w:rPr>
        <w:drawing>
          <wp:inline distT="0" distB="0" distL="0" distR="0">
            <wp:extent cx="95250" cy="95250"/>
            <wp:effectExtent l="0" t="0" r="0" b="0"/>
            <wp:docPr id="39" name="Picture 39"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Pr>
          <w:rStyle w:val="ar1"/>
          <w:rFonts w:ascii="Verdana" w:hAnsi="Verdana"/>
        </w:rPr>
        <w:t>Art. 9</w:t>
      </w:r>
    </w:p>
    <w:p w:rsidR="0006153D" w:rsidRDefault="0006153D" w:rsidP="0006153D">
      <w:pPr>
        <w:shd w:val="clear" w:color="auto" w:fill="FFFFFF"/>
        <w:jc w:val="both"/>
        <w:rPr>
          <w:rFonts w:ascii="Verdana" w:hAnsi="Verdana"/>
          <w:sz w:val="22"/>
          <w:szCs w:val="22"/>
        </w:rPr>
      </w:pPr>
      <w:bookmarkStart w:id="103" w:name="do|caV|ar9|pa1"/>
      <w:bookmarkEnd w:id="103"/>
      <w:r>
        <w:rPr>
          <w:rStyle w:val="tpa1"/>
          <w:rFonts w:ascii="Verdana" w:hAnsi="Verdana"/>
          <w:sz w:val="22"/>
          <w:szCs w:val="22"/>
        </w:rPr>
        <w:t xml:space="preserve">Lista cu unităţile specializate medicale şi/sau psihologice agreate </w:t>
      </w:r>
      <w:proofErr w:type="gramStart"/>
      <w:r>
        <w:rPr>
          <w:rStyle w:val="tpa1"/>
          <w:rFonts w:ascii="Verdana" w:hAnsi="Verdana"/>
          <w:sz w:val="22"/>
          <w:szCs w:val="22"/>
        </w:rPr>
        <w:t>va</w:t>
      </w:r>
      <w:proofErr w:type="gramEnd"/>
      <w:r>
        <w:rPr>
          <w:rStyle w:val="tpa1"/>
          <w:rFonts w:ascii="Verdana" w:hAnsi="Verdana"/>
          <w:sz w:val="22"/>
          <w:szCs w:val="22"/>
        </w:rPr>
        <w:t xml:space="preserve"> fi publicată pe site-ul Ministerului Transporturilor şi Infrastructurii şi va fi actualizată lunar.</w:t>
      </w:r>
    </w:p>
    <w:p w:rsidR="0006153D" w:rsidRDefault="0006153D" w:rsidP="0006153D">
      <w:pPr>
        <w:shd w:val="clear" w:color="auto" w:fill="FFFFFF"/>
        <w:jc w:val="both"/>
        <w:rPr>
          <w:rFonts w:ascii="Verdana" w:hAnsi="Verdana"/>
          <w:sz w:val="22"/>
          <w:szCs w:val="22"/>
        </w:rPr>
      </w:pPr>
      <w:bookmarkStart w:id="104" w:name="do|caV|ar10"/>
      <w:r>
        <w:rPr>
          <w:rFonts w:ascii="Verdana" w:hAnsi="Verdana"/>
          <w:b/>
          <w:bCs/>
          <w:noProof/>
          <w:color w:val="333399"/>
          <w:sz w:val="22"/>
          <w:szCs w:val="22"/>
        </w:rPr>
        <w:drawing>
          <wp:inline distT="0" distB="0" distL="0" distR="0">
            <wp:extent cx="95250" cy="95250"/>
            <wp:effectExtent l="0" t="0" r="0" b="0"/>
            <wp:docPr id="38" name="Picture 38"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0|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Pr>
          <w:rStyle w:val="ar1"/>
          <w:rFonts w:ascii="Verdana" w:hAnsi="Verdana"/>
        </w:rPr>
        <w:t>Art. 10</w:t>
      </w:r>
    </w:p>
    <w:p w:rsidR="0006153D" w:rsidRDefault="0006153D" w:rsidP="0006153D">
      <w:pPr>
        <w:shd w:val="clear" w:color="auto" w:fill="FFFFFF"/>
        <w:jc w:val="both"/>
        <w:rPr>
          <w:rFonts w:ascii="Verdana" w:hAnsi="Verdana"/>
          <w:sz w:val="22"/>
          <w:szCs w:val="22"/>
        </w:rPr>
      </w:pPr>
      <w:bookmarkStart w:id="105" w:name="do|caV|ar10|pa1"/>
      <w:bookmarkEnd w:id="105"/>
      <w:proofErr w:type="gramStart"/>
      <w:r>
        <w:rPr>
          <w:rStyle w:val="tpa1"/>
          <w:rFonts w:ascii="Verdana" w:hAnsi="Verdana"/>
          <w:sz w:val="22"/>
          <w:szCs w:val="22"/>
        </w:rPr>
        <w:t>Anexele nr.</w:t>
      </w:r>
      <w:proofErr w:type="gramEnd"/>
      <w:r>
        <w:rPr>
          <w:rStyle w:val="tpa1"/>
          <w:rFonts w:ascii="Verdana" w:hAnsi="Verdana"/>
          <w:sz w:val="22"/>
          <w:szCs w:val="22"/>
        </w:rPr>
        <w:t xml:space="preserve"> </w:t>
      </w:r>
      <w:proofErr w:type="gramStart"/>
      <w:r>
        <w:rPr>
          <w:rStyle w:val="tpa1"/>
          <w:rFonts w:ascii="Verdana" w:hAnsi="Verdana"/>
          <w:sz w:val="22"/>
          <w:szCs w:val="22"/>
        </w:rPr>
        <w:t>1-5 fac parte integrantă din prezentele norme.</w:t>
      </w:r>
      <w:proofErr w:type="gramEnd"/>
    </w:p>
    <w:p w:rsidR="0006153D" w:rsidRDefault="0006153D" w:rsidP="0006153D">
      <w:pPr>
        <w:shd w:val="clear" w:color="auto" w:fill="FFFFFF"/>
        <w:jc w:val="both"/>
        <w:rPr>
          <w:rFonts w:ascii="Verdana" w:hAnsi="Verdana"/>
          <w:sz w:val="22"/>
          <w:szCs w:val="22"/>
        </w:rPr>
      </w:pPr>
      <w:r>
        <w:rPr>
          <w:rStyle w:val="tpa1"/>
          <w:rFonts w:ascii="Verdana" w:hAnsi="Verdana"/>
          <w:sz w:val="22"/>
          <w:szCs w:val="22"/>
        </w:rPr>
        <w:t>-****-</w:t>
      </w:r>
    </w:p>
    <w:p w:rsidR="0006153D" w:rsidRDefault="0006153D" w:rsidP="0006153D">
      <w:pPr>
        <w:shd w:val="clear" w:color="auto" w:fill="FFFFFF"/>
        <w:jc w:val="both"/>
        <w:rPr>
          <w:rFonts w:ascii="Verdana" w:hAnsi="Verdana"/>
          <w:sz w:val="22"/>
          <w:szCs w:val="22"/>
        </w:rPr>
      </w:pPr>
      <w:r>
        <w:rPr>
          <w:rFonts w:ascii="Verdana" w:hAnsi="Verdana"/>
          <w:b/>
          <w:bCs/>
          <w:noProof/>
          <w:color w:val="333399"/>
          <w:sz w:val="22"/>
          <w:szCs w:val="22"/>
        </w:rPr>
        <w:drawing>
          <wp:inline distT="0" distB="0" distL="0" distR="0">
            <wp:extent cx="95250" cy="95250"/>
            <wp:effectExtent l="0" t="0" r="0" b="0"/>
            <wp:docPr id="37" name="Picture 37"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x1"/>
          <w:rFonts w:ascii="Verdana" w:hAnsi="Verdana"/>
        </w:rPr>
        <w:t>ANEXA Nr. 1:</w:t>
      </w:r>
    </w:p>
    <w:p w:rsidR="0006153D" w:rsidRDefault="0006153D" w:rsidP="0006153D">
      <w:pPr>
        <w:shd w:val="clear" w:color="auto" w:fill="FFFFFF"/>
        <w:jc w:val="both"/>
        <w:rPr>
          <w:rFonts w:ascii="Verdana" w:hAnsi="Verdana"/>
          <w:sz w:val="22"/>
          <w:szCs w:val="22"/>
        </w:rPr>
      </w:pPr>
      <w:r>
        <w:rPr>
          <w:rStyle w:val="tpa1"/>
          <w:rFonts w:ascii="Verdana" w:hAnsi="Verdana"/>
          <w:sz w:val="22"/>
          <w:szCs w:val="22"/>
        </w:rPr>
        <w:lastRenderedPageBreak/>
        <w:t>FIŞĂ de analiză a dosarelor de agreare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6"/>
        <w:gridCol w:w="6579"/>
      </w:tblGrid>
      <w:tr w:rsidR="0006153D" w:rsidTr="0006153D">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bookmarkStart w:id="106" w:name="do|ax1|pa2"/>
            <w:bookmarkEnd w:id="106"/>
            <w:r>
              <w:rPr>
                <w:rFonts w:ascii="Verdana" w:hAnsi="Verdana"/>
                <w:color w:val="000000"/>
                <w:sz w:val="16"/>
                <w:szCs w:val="16"/>
              </w:rPr>
              <w:t>Denumirea solicitantului</w:t>
            </w:r>
          </w:p>
        </w:tc>
        <w:tc>
          <w:tcPr>
            <w:tcW w:w="34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r>
      <w:tr w:rsidR="0006153D" w:rsidTr="0006153D">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Adresa solicitantului</w:t>
            </w:r>
          </w:p>
        </w:tc>
        <w:tc>
          <w:tcPr>
            <w:tcW w:w="34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r>
      <w:tr w:rsidR="0006153D" w:rsidTr="0006153D">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Tipul de examinare solicitat</w:t>
            </w:r>
          </w:p>
        </w:tc>
        <w:tc>
          <w:tcPr>
            <w:tcW w:w="34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|_| Medicală |_| Psihologică</w:t>
            </w:r>
          </w:p>
        </w:tc>
      </w:tr>
      <w:tr w:rsidR="0006153D" w:rsidTr="0006153D">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Data:</w:t>
            </w:r>
          </w:p>
        </w:tc>
        <w:tc>
          <w:tcPr>
            <w:tcW w:w="34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r>
    </w:tbl>
    <w:p w:rsidR="0006153D" w:rsidRDefault="0006153D" w:rsidP="0006153D">
      <w:pPr>
        <w:shd w:val="clear" w:color="auto" w:fill="FFFFFF"/>
        <w:jc w:val="both"/>
        <w:rPr>
          <w:rFonts w:ascii="Verdana" w:hAnsi="Verdana"/>
          <w:sz w:val="22"/>
          <w:szCs w:val="22"/>
        </w:rPr>
      </w:pPr>
      <w:bookmarkStart w:id="107" w:name="do|ax1|pt1"/>
      <w:r>
        <w:rPr>
          <w:rFonts w:ascii="Verdana" w:hAnsi="Verdana"/>
          <w:b/>
          <w:bCs/>
          <w:noProof/>
          <w:color w:val="333399"/>
          <w:sz w:val="22"/>
          <w:szCs w:val="22"/>
        </w:rPr>
        <w:drawing>
          <wp:inline distT="0" distB="0" distL="0" distR="0">
            <wp:extent cx="95250" cy="95250"/>
            <wp:effectExtent l="0" t="0" r="0" b="0"/>
            <wp:docPr id="36" name="Picture 36"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proofErr w:type="gramStart"/>
      <w:r>
        <w:rPr>
          <w:rStyle w:val="pt1"/>
          <w:rFonts w:ascii="Verdana" w:hAnsi="Verdana"/>
          <w:sz w:val="22"/>
          <w:szCs w:val="22"/>
        </w:rPr>
        <w:t>1.</w:t>
      </w:r>
      <w:r>
        <w:rPr>
          <w:rStyle w:val="tpt1"/>
          <w:rFonts w:ascii="Verdana" w:hAnsi="Verdana"/>
          <w:sz w:val="22"/>
          <w:szCs w:val="22"/>
        </w:rPr>
        <w:t>Cerere</w:t>
      </w:r>
      <w:proofErr w:type="gramEnd"/>
      <w:r>
        <w:rPr>
          <w:rStyle w:val="tpt1"/>
          <w:rFonts w:ascii="Verdana" w:hAnsi="Verdana"/>
          <w:sz w:val="22"/>
          <w:szCs w:val="22"/>
        </w:rPr>
        <w:t xml:space="preserve"> de solicitare</w:t>
      </w:r>
    </w:p>
    <w:p w:rsidR="0006153D" w:rsidRDefault="0006153D" w:rsidP="0006153D">
      <w:pPr>
        <w:shd w:val="clear" w:color="auto" w:fill="FFFFFF"/>
        <w:jc w:val="both"/>
        <w:rPr>
          <w:rFonts w:ascii="Verdana" w:hAnsi="Verdana"/>
          <w:sz w:val="22"/>
          <w:szCs w:val="22"/>
        </w:rPr>
      </w:pPr>
      <w:bookmarkStart w:id="108" w:name="do|ax1|pt1|pa1"/>
      <w:bookmarkEnd w:id="108"/>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109" w:name="do|ax1|pt2"/>
      <w:r>
        <w:rPr>
          <w:rFonts w:ascii="Verdana" w:hAnsi="Verdana"/>
          <w:b/>
          <w:bCs/>
          <w:noProof/>
          <w:color w:val="333399"/>
          <w:sz w:val="22"/>
          <w:szCs w:val="22"/>
        </w:rPr>
        <w:drawing>
          <wp:inline distT="0" distB="0" distL="0" distR="0">
            <wp:extent cx="95250" cy="95250"/>
            <wp:effectExtent l="0" t="0" r="0" b="0"/>
            <wp:docPr id="35" name="Picture 35"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proofErr w:type="gramStart"/>
      <w:r>
        <w:rPr>
          <w:rStyle w:val="pt1"/>
          <w:rFonts w:ascii="Verdana" w:hAnsi="Verdana"/>
          <w:sz w:val="22"/>
          <w:szCs w:val="22"/>
        </w:rPr>
        <w:t>2.</w:t>
      </w:r>
      <w:r>
        <w:rPr>
          <w:rStyle w:val="tpt1"/>
          <w:rFonts w:ascii="Verdana" w:hAnsi="Verdana"/>
          <w:sz w:val="22"/>
          <w:szCs w:val="22"/>
        </w:rPr>
        <w:t>Copie</w:t>
      </w:r>
      <w:proofErr w:type="gramEnd"/>
      <w:r>
        <w:rPr>
          <w:rStyle w:val="tpt1"/>
          <w:rFonts w:ascii="Verdana" w:hAnsi="Verdana"/>
          <w:sz w:val="22"/>
          <w:szCs w:val="22"/>
        </w:rPr>
        <w:t xml:space="preserve"> a autorizaţiei sanitare de funcţionare</w:t>
      </w:r>
    </w:p>
    <w:p w:rsidR="0006153D" w:rsidRDefault="0006153D" w:rsidP="0006153D">
      <w:pPr>
        <w:shd w:val="clear" w:color="auto" w:fill="FFFFFF"/>
        <w:jc w:val="both"/>
        <w:rPr>
          <w:rFonts w:ascii="Verdana" w:hAnsi="Verdana"/>
          <w:sz w:val="22"/>
          <w:szCs w:val="22"/>
        </w:rPr>
      </w:pPr>
      <w:bookmarkStart w:id="110" w:name="do|ax1|pt2|pa1"/>
      <w:bookmarkEnd w:id="110"/>
      <w:r>
        <w:rPr>
          <w:rStyle w:val="tpa1"/>
          <w:rFonts w:ascii="Verdana" w:hAnsi="Verdana"/>
          <w:sz w:val="22"/>
          <w:szCs w:val="22"/>
        </w:rPr>
        <w:t xml:space="preserve">|_| Da |_| Nu |_| Nu </w:t>
      </w:r>
      <w:proofErr w:type="gramStart"/>
      <w:r>
        <w:rPr>
          <w:rStyle w:val="tpa1"/>
          <w:rFonts w:ascii="Verdana" w:hAnsi="Verdana"/>
          <w:sz w:val="22"/>
          <w:szCs w:val="22"/>
        </w:rPr>
        <w:t>este</w:t>
      </w:r>
      <w:proofErr w:type="gramEnd"/>
      <w:r>
        <w:rPr>
          <w:rStyle w:val="tpa1"/>
          <w:rFonts w:ascii="Verdana" w:hAnsi="Verdana"/>
          <w:sz w:val="22"/>
          <w:szCs w:val="22"/>
        </w:rPr>
        <w:t xml:space="preserve"> cazul</w:t>
      </w:r>
    </w:p>
    <w:p w:rsidR="0006153D" w:rsidRDefault="0006153D" w:rsidP="0006153D">
      <w:pPr>
        <w:shd w:val="clear" w:color="auto" w:fill="FFFFFF"/>
        <w:jc w:val="both"/>
        <w:rPr>
          <w:rFonts w:ascii="Verdana" w:hAnsi="Verdana"/>
          <w:sz w:val="22"/>
          <w:szCs w:val="22"/>
        </w:rPr>
      </w:pPr>
      <w:bookmarkStart w:id="111" w:name="do|ax1|pt3"/>
      <w:r>
        <w:rPr>
          <w:rFonts w:ascii="Verdana" w:hAnsi="Verdana"/>
          <w:b/>
          <w:bCs/>
          <w:noProof/>
          <w:color w:val="333399"/>
          <w:sz w:val="22"/>
          <w:szCs w:val="22"/>
        </w:rPr>
        <w:drawing>
          <wp:inline distT="0" distB="0" distL="0" distR="0">
            <wp:extent cx="95250" cy="95250"/>
            <wp:effectExtent l="0" t="0" r="0" b="0"/>
            <wp:docPr id="34" name="Picture 34"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proofErr w:type="gramStart"/>
      <w:r>
        <w:rPr>
          <w:rStyle w:val="pt1"/>
          <w:rFonts w:ascii="Verdana" w:hAnsi="Verdana"/>
          <w:sz w:val="22"/>
          <w:szCs w:val="22"/>
        </w:rPr>
        <w:t>3.</w:t>
      </w:r>
      <w:r>
        <w:rPr>
          <w:rStyle w:val="tpt1"/>
          <w:rFonts w:ascii="Verdana" w:hAnsi="Verdana"/>
          <w:sz w:val="22"/>
          <w:szCs w:val="22"/>
        </w:rPr>
        <w:t>Documentele</w:t>
      </w:r>
      <w:proofErr w:type="gramEnd"/>
      <w:r>
        <w:rPr>
          <w:rStyle w:val="tpt1"/>
          <w:rFonts w:ascii="Verdana" w:hAnsi="Verdana"/>
          <w:sz w:val="22"/>
          <w:szCs w:val="22"/>
        </w:rPr>
        <w:t xml:space="preserve"> de firmă (sau de formă de organizare)</w:t>
      </w:r>
    </w:p>
    <w:p w:rsidR="0006153D" w:rsidRDefault="0006153D" w:rsidP="0006153D">
      <w:pPr>
        <w:shd w:val="clear" w:color="auto" w:fill="FFFFFF"/>
        <w:jc w:val="both"/>
        <w:rPr>
          <w:rFonts w:ascii="Verdana" w:hAnsi="Verdana"/>
          <w:sz w:val="22"/>
          <w:szCs w:val="22"/>
        </w:rPr>
      </w:pPr>
      <w:bookmarkStart w:id="112" w:name="do|ax1|pt3|pa1"/>
      <w:bookmarkEnd w:id="112"/>
      <w:r>
        <w:rPr>
          <w:rStyle w:val="tpa1"/>
          <w:rFonts w:ascii="Verdana" w:hAnsi="Verdana"/>
          <w:sz w:val="22"/>
          <w:szCs w:val="22"/>
        </w:rPr>
        <w:t xml:space="preserve">- </w:t>
      </w:r>
      <w:proofErr w:type="gramStart"/>
      <w:r>
        <w:rPr>
          <w:rStyle w:val="tpa1"/>
          <w:rFonts w:ascii="Verdana" w:hAnsi="Verdana"/>
          <w:sz w:val="22"/>
          <w:szCs w:val="22"/>
        </w:rPr>
        <w:t>certificatul</w:t>
      </w:r>
      <w:proofErr w:type="gramEnd"/>
      <w:r>
        <w:rPr>
          <w:rStyle w:val="tpa1"/>
          <w:rFonts w:ascii="Verdana" w:hAnsi="Verdana"/>
          <w:sz w:val="22"/>
          <w:szCs w:val="22"/>
        </w:rPr>
        <w:t xml:space="preserve"> de înregistrare cu anexe (dacă este cazul)</w:t>
      </w:r>
    </w:p>
    <w:p w:rsidR="0006153D" w:rsidRDefault="0006153D" w:rsidP="0006153D">
      <w:pPr>
        <w:shd w:val="clear" w:color="auto" w:fill="FFFFFF"/>
        <w:jc w:val="both"/>
        <w:rPr>
          <w:rFonts w:ascii="Verdana" w:hAnsi="Verdana"/>
          <w:sz w:val="22"/>
          <w:szCs w:val="22"/>
        </w:rPr>
      </w:pPr>
      <w:bookmarkStart w:id="113" w:name="do|ax1|pt3|pa2"/>
      <w:bookmarkEnd w:id="113"/>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114" w:name="do|ax1|pt3|pa3"/>
      <w:bookmarkEnd w:id="114"/>
      <w:r>
        <w:rPr>
          <w:rStyle w:val="tpa1"/>
          <w:rFonts w:ascii="Verdana" w:hAnsi="Verdana"/>
          <w:sz w:val="22"/>
          <w:szCs w:val="22"/>
        </w:rPr>
        <w:t xml:space="preserve">- </w:t>
      </w:r>
      <w:proofErr w:type="gramStart"/>
      <w:r>
        <w:rPr>
          <w:rStyle w:val="tpa1"/>
          <w:rFonts w:ascii="Verdana" w:hAnsi="Verdana"/>
          <w:sz w:val="22"/>
          <w:szCs w:val="22"/>
        </w:rPr>
        <w:t>certificatul</w:t>
      </w:r>
      <w:proofErr w:type="gramEnd"/>
      <w:r>
        <w:rPr>
          <w:rStyle w:val="tpa1"/>
          <w:rFonts w:ascii="Verdana" w:hAnsi="Verdana"/>
          <w:sz w:val="22"/>
          <w:szCs w:val="22"/>
        </w:rPr>
        <w:t xml:space="preserve"> de înregistrare în Registrul unic al cabinetelor medicale (dacă este cazul)</w:t>
      </w:r>
    </w:p>
    <w:p w:rsidR="0006153D" w:rsidRDefault="0006153D" w:rsidP="0006153D">
      <w:pPr>
        <w:shd w:val="clear" w:color="auto" w:fill="FFFFFF"/>
        <w:jc w:val="both"/>
        <w:rPr>
          <w:rFonts w:ascii="Verdana" w:hAnsi="Verdana"/>
          <w:sz w:val="22"/>
          <w:szCs w:val="22"/>
        </w:rPr>
      </w:pPr>
      <w:bookmarkStart w:id="115" w:name="do|ax1|pt3|pa4"/>
      <w:bookmarkEnd w:id="115"/>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116" w:name="do|ax1|pt3|pa5"/>
      <w:bookmarkEnd w:id="116"/>
      <w:r>
        <w:rPr>
          <w:rStyle w:val="tpa1"/>
          <w:rFonts w:ascii="Verdana" w:hAnsi="Verdana"/>
          <w:sz w:val="22"/>
          <w:szCs w:val="22"/>
        </w:rPr>
        <w:t xml:space="preserve">- actul de înfiinţare sau de organizare (pentru alte unităţi decât cele organizate conform Ordonanţei Guvernului nr. </w:t>
      </w:r>
      <w:hyperlink r:id="rId34" w:history="1">
        <w:r>
          <w:rPr>
            <w:rStyle w:val="Hyperlink"/>
            <w:rFonts w:ascii="Verdana" w:hAnsi="Verdana"/>
            <w:sz w:val="22"/>
            <w:szCs w:val="22"/>
          </w:rPr>
          <w:t>124/1998</w:t>
        </w:r>
      </w:hyperlink>
      <w:r>
        <w:rPr>
          <w:rStyle w:val="tpa1"/>
          <w:rFonts w:ascii="Verdana" w:hAnsi="Verdana"/>
          <w:sz w:val="22"/>
          <w:szCs w:val="22"/>
        </w:rPr>
        <w:t xml:space="preserve"> privind organizarea şi funcţionarea cabinetelor medicale, republicată, cu modificările şi completările ulterioare)</w:t>
      </w:r>
    </w:p>
    <w:p w:rsidR="0006153D" w:rsidRDefault="0006153D" w:rsidP="0006153D">
      <w:pPr>
        <w:shd w:val="clear" w:color="auto" w:fill="FFFFFF"/>
        <w:jc w:val="both"/>
        <w:rPr>
          <w:rFonts w:ascii="Verdana" w:hAnsi="Verdana"/>
          <w:sz w:val="22"/>
          <w:szCs w:val="22"/>
        </w:rPr>
      </w:pPr>
      <w:bookmarkStart w:id="117" w:name="do|ax1|pt3|pa6"/>
      <w:bookmarkEnd w:id="117"/>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118" w:name="do|ax1|pt3|pa7"/>
      <w:bookmarkEnd w:id="118"/>
      <w:r>
        <w:rPr>
          <w:rStyle w:val="tpa1"/>
          <w:rFonts w:ascii="Verdana" w:hAnsi="Verdana"/>
          <w:sz w:val="22"/>
          <w:szCs w:val="22"/>
        </w:rPr>
        <w:t xml:space="preserve">- </w:t>
      </w:r>
      <w:proofErr w:type="gramStart"/>
      <w:r>
        <w:rPr>
          <w:rStyle w:val="tpa1"/>
          <w:rFonts w:ascii="Verdana" w:hAnsi="Verdana"/>
          <w:sz w:val="22"/>
          <w:szCs w:val="22"/>
        </w:rPr>
        <w:t>pentru</w:t>
      </w:r>
      <w:proofErr w:type="gramEnd"/>
      <w:r>
        <w:rPr>
          <w:rStyle w:val="tpa1"/>
          <w:rFonts w:ascii="Verdana" w:hAnsi="Verdana"/>
          <w:sz w:val="22"/>
          <w:szCs w:val="22"/>
        </w:rPr>
        <w:t xml:space="preserve"> unităţile medicale: existenţa obiectului principal (sau unic) de activitate menţionat în certificatul de înregistrare, respectiv: activităţi medicale, de sănătate</w:t>
      </w:r>
    </w:p>
    <w:p w:rsidR="0006153D" w:rsidRDefault="0006153D" w:rsidP="0006153D">
      <w:pPr>
        <w:shd w:val="clear" w:color="auto" w:fill="FFFFFF"/>
        <w:jc w:val="both"/>
        <w:rPr>
          <w:rFonts w:ascii="Verdana" w:hAnsi="Verdana"/>
          <w:sz w:val="22"/>
          <w:szCs w:val="22"/>
        </w:rPr>
      </w:pPr>
      <w:bookmarkStart w:id="119" w:name="do|ax1|pt3|pa8"/>
      <w:bookmarkEnd w:id="119"/>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120" w:name="do|ax1|pt3|pa9"/>
      <w:bookmarkEnd w:id="120"/>
      <w:r>
        <w:rPr>
          <w:rStyle w:val="tpa1"/>
          <w:rFonts w:ascii="Verdana" w:hAnsi="Verdana"/>
          <w:sz w:val="22"/>
          <w:szCs w:val="22"/>
        </w:rPr>
        <w:t xml:space="preserve">- </w:t>
      </w:r>
      <w:proofErr w:type="gramStart"/>
      <w:r>
        <w:rPr>
          <w:rStyle w:val="tpa1"/>
          <w:rFonts w:ascii="Verdana" w:hAnsi="Verdana"/>
          <w:sz w:val="22"/>
          <w:szCs w:val="22"/>
        </w:rPr>
        <w:t>pentru</w:t>
      </w:r>
      <w:proofErr w:type="gramEnd"/>
      <w:r>
        <w:rPr>
          <w:rStyle w:val="tpa1"/>
          <w:rFonts w:ascii="Verdana" w:hAnsi="Verdana"/>
          <w:sz w:val="22"/>
          <w:szCs w:val="22"/>
        </w:rPr>
        <w:t xml:space="preserve"> unităţile psihologice: să facă dovada că este organizată ca unitate psihologică specializată în una dintre formele independente de exercitare a profesiei de psiholog cu drept de liberă practică sau în altă formă</w:t>
      </w:r>
    </w:p>
    <w:p w:rsidR="0006153D" w:rsidRDefault="0006153D" w:rsidP="0006153D">
      <w:pPr>
        <w:shd w:val="clear" w:color="auto" w:fill="FFFFFF"/>
        <w:jc w:val="both"/>
        <w:rPr>
          <w:rFonts w:ascii="Verdana" w:hAnsi="Verdana"/>
          <w:sz w:val="22"/>
          <w:szCs w:val="22"/>
        </w:rPr>
      </w:pPr>
      <w:bookmarkStart w:id="121" w:name="do|ax1|pt3|pa10"/>
      <w:bookmarkEnd w:id="121"/>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122" w:name="do|ax1|pt3|pa11"/>
      <w:bookmarkEnd w:id="122"/>
      <w:proofErr w:type="gramStart"/>
      <w:r>
        <w:rPr>
          <w:rStyle w:val="tpa1"/>
          <w:rFonts w:ascii="Verdana" w:hAnsi="Verdana"/>
          <w:sz w:val="22"/>
          <w:szCs w:val="22"/>
        </w:rPr>
        <w:t>Observaţii :</w:t>
      </w:r>
      <w:proofErr w:type="gramEnd"/>
      <w:r>
        <w:rPr>
          <w:rStyle w:val="tpa1"/>
          <w:rFonts w:ascii="Verdana" w:hAnsi="Verdana"/>
          <w:sz w:val="22"/>
          <w:szCs w:val="22"/>
        </w:rPr>
        <w:t>...........................................................................................................................................</w:t>
      </w:r>
    </w:p>
    <w:p w:rsidR="0006153D" w:rsidRDefault="0006153D" w:rsidP="0006153D">
      <w:pPr>
        <w:shd w:val="clear" w:color="auto" w:fill="FFFFFF"/>
        <w:jc w:val="both"/>
        <w:rPr>
          <w:rFonts w:ascii="Verdana" w:hAnsi="Verdana"/>
          <w:sz w:val="22"/>
          <w:szCs w:val="22"/>
        </w:rPr>
      </w:pPr>
      <w:bookmarkStart w:id="123" w:name="do|ax1|pt4"/>
      <w:r>
        <w:rPr>
          <w:rFonts w:ascii="Verdana" w:hAnsi="Verdana"/>
          <w:b/>
          <w:bCs/>
          <w:noProof/>
          <w:color w:val="333399"/>
          <w:sz w:val="22"/>
          <w:szCs w:val="22"/>
        </w:rPr>
        <w:drawing>
          <wp:inline distT="0" distB="0" distL="0" distR="0">
            <wp:extent cx="95250" cy="95250"/>
            <wp:effectExtent l="0" t="0" r="0" b="0"/>
            <wp:docPr id="33" name="Picture 33"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proofErr w:type="gramStart"/>
      <w:r>
        <w:rPr>
          <w:rStyle w:val="pt1"/>
          <w:rFonts w:ascii="Verdana" w:hAnsi="Verdana"/>
          <w:sz w:val="22"/>
          <w:szCs w:val="22"/>
        </w:rPr>
        <w:t>4.</w:t>
      </w:r>
      <w:r>
        <w:rPr>
          <w:rStyle w:val="tpt1"/>
          <w:rFonts w:ascii="Verdana" w:hAnsi="Verdana"/>
          <w:sz w:val="22"/>
          <w:szCs w:val="22"/>
        </w:rPr>
        <w:t>Dovada</w:t>
      </w:r>
      <w:proofErr w:type="gramEnd"/>
      <w:r>
        <w:rPr>
          <w:rStyle w:val="tpt1"/>
          <w:rFonts w:ascii="Verdana" w:hAnsi="Verdana"/>
          <w:sz w:val="22"/>
          <w:szCs w:val="22"/>
        </w:rPr>
        <w:t xml:space="preserve"> deţinerii spaţiului:</w:t>
      </w:r>
    </w:p>
    <w:p w:rsidR="0006153D" w:rsidRDefault="0006153D" w:rsidP="0006153D">
      <w:pPr>
        <w:shd w:val="clear" w:color="auto" w:fill="FFFFFF"/>
        <w:jc w:val="both"/>
        <w:rPr>
          <w:rFonts w:ascii="Verdana" w:hAnsi="Verdana"/>
          <w:sz w:val="22"/>
          <w:szCs w:val="22"/>
        </w:rPr>
      </w:pPr>
      <w:bookmarkStart w:id="124" w:name="do|ax1|pt4|pa1"/>
      <w:bookmarkEnd w:id="124"/>
      <w:r>
        <w:rPr>
          <w:rStyle w:val="tpa1"/>
          <w:rFonts w:ascii="Verdana" w:hAnsi="Verdana"/>
          <w:sz w:val="22"/>
          <w:szCs w:val="22"/>
        </w:rPr>
        <w:t>|_| Contract de vânzare-</w:t>
      </w:r>
      <w:proofErr w:type="gramStart"/>
      <w:r>
        <w:rPr>
          <w:rStyle w:val="tpa1"/>
          <w:rFonts w:ascii="Verdana" w:hAnsi="Verdana"/>
          <w:sz w:val="22"/>
          <w:szCs w:val="22"/>
        </w:rPr>
        <w:t>cumpărare .......</w:t>
      </w:r>
      <w:proofErr w:type="gramEnd"/>
    </w:p>
    <w:p w:rsidR="0006153D" w:rsidRDefault="0006153D" w:rsidP="0006153D">
      <w:pPr>
        <w:shd w:val="clear" w:color="auto" w:fill="FFFFFF"/>
        <w:jc w:val="both"/>
        <w:rPr>
          <w:rFonts w:ascii="Verdana" w:hAnsi="Verdana"/>
          <w:sz w:val="22"/>
          <w:szCs w:val="22"/>
        </w:rPr>
      </w:pPr>
      <w:bookmarkStart w:id="125" w:name="do|ax1|pt4|pa2"/>
      <w:bookmarkEnd w:id="125"/>
      <w:r>
        <w:rPr>
          <w:rStyle w:val="tpa1"/>
          <w:rFonts w:ascii="Verdana" w:hAnsi="Verdana"/>
          <w:sz w:val="22"/>
          <w:szCs w:val="22"/>
        </w:rPr>
        <w:t xml:space="preserve">|_| Contract de închiriere ........, valabil până </w:t>
      </w:r>
      <w:proofErr w:type="gramStart"/>
      <w:r>
        <w:rPr>
          <w:rStyle w:val="tpa1"/>
          <w:rFonts w:ascii="Verdana" w:hAnsi="Verdana"/>
          <w:sz w:val="22"/>
          <w:szCs w:val="22"/>
        </w:rPr>
        <w:t>la ..............</w:t>
      </w:r>
      <w:proofErr w:type="gramEnd"/>
    </w:p>
    <w:p w:rsidR="0006153D" w:rsidRDefault="0006153D" w:rsidP="0006153D">
      <w:pPr>
        <w:shd w:val="clear" w:color="auto" w:fill="FFFFFF"/>
        <w:jc w:val="both"/>
        <w:rPr>
          <w:rFonts w:ascii="Verdana" w:hAnsi="Verdana"/>
          <w:sz w:val="22"/>
          <w:szCs w:val="22"/>
        </w:rPr>
      </w:pPr>
      <w:bookmarkStart w:id="126" w:name="do|ax1|pt4|pa3"/>
      <w:bookmarkEnd w:id="126"/>
      <w:r>
        <w:rPr>
          <w:rStyle w:val="tpa1"/>
          <w:rFonts w:ascii="Verdana" w:hAnsi="Verdana"/>
          <w:sz w:val="22"/>
          <w:szCs w:val="22"/>
        </w:rPr>
        <w:t xml:space="preserve">|_| Contract de comodat ........., valabil până </w:t>
      </w:r>
      <w:proofErr w:type="gramStart"/>
      <w:r>
        <w:rPr>
          <w:rStyle w:val="tpa1"/>
          <w:rFonts w:ascii="Verdana" w:hAnsi="Verdana"/>
          <w:sz w:val="22"/>
          <w:szCs w:val="22"/>
        </w:rPr>
        <w:t>la ..................</w:t>
      </w:r>
      <w:proofErr w:type="gramEnd"/>
    </w:p>
    <w:p w:rsidR="0006153D" w:rsidRDefault="0006153D" w:rsidP="0006153D">
      <w:pPr>
        <w:shd w:val="clear" w:color="auto" w:fill="FFFFFF"/>
        <w:jc w:val="both"/>
        <w:rPr>
          <w:rFonts w:ascii="Verdana" w:hAnsi="Verdana"/>
          <w:sz w:val="22"/>
          <w:szCs w:val="22"/>
        </w:rPr>
      </w:pPr>
      <w:bookmarkStart w:id="127" w:name="do|ax1|pt4|pa4"/>
      <w:bookmarkEnd w:id="127"/>
      <w:r>
        <w:rPr>
          <w:rStyle w:val="tpa1"/>
          <w:rFonts w:ascii="Verdana" w:hAnsi="Verdana"/>
          <w:sz w:val="22"/>
          <w:szCs w:val="22"/>
        </w:rPr>
        <w:t>|_| Altele: ....................................</w:t>
      </w:r>
    </w:p>
    <w:p w:rsidR="0006153D" w:rsidRDefault="0006153D" w:rsidP="0006153D">
      <w:pPr>
        <w:shd w:val="clear" w:color="auto" w:fill="FFFFFF"/>
        <w:jc w:val="both"/>
        <w:rPr>
          <w:rFonts w:ascii="Verdana" w:hAnsi="Verdana"/>
          <w:sz w:val="22"/>
          <w:szCs w:val="22"/>
        </w:rPr>
      </w:pPr>
      <w:bookmarkStart w:id="128" w:name="do|ax1|pt4|pa5"/>
      <w:bookmarkEnd w:id="128"/>
      <w:r>
        <w:rPr>
          <w:rStyle w:val="tpa1"/>
          <w:rFonts w:ascii="Verdana" w:hAnsi="Verdana"/>
          <w:sz w:val="22"/>
          <w:szCs w:val="22"/>
        </w:rPr>
        <w:t>Schiţă cu planul de amplasare a cabinetului/cabinetelor</w:t>
      </w:r>
    </w:p>
    <w:p w:rsidR="0006153D" w:rsidRDefault="0006153D" w:rsidP="0006153D">
      <w:pPr>
        <w:shd w:val="clear" w:color="auto" w:fill="FFFFFF"/>
        <w:jc w:val="both"/>
        <w:rPr>
          <w:rFonts w:ascii="Verdana" w:hAnsi="Verdana"/>
          <w:sz w:val="22"/>
          <w:szCs w:val="22"/>
        </w:rPr>
      </w:pPr>
      <w:bookmarkStart w:id="129" w:name="do|ax1|pt4|pa6"/>
      <w:bookmarkEnd w:id="129"/>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130" w:name="do|ax1|pt5"/>
      <w:r>
        <w:rPr>
          <w:rFonts w:ascii="Verdana" w:hAnsi="Verdana"/>
          <w:b/>
          <w:bCs/>
          <w:noProof/>
          <w:color w:val="333399"/>
          <w:sz w:val="22"/>
          <w:szCs w:val="22"/>
        </w:rPr>
        <w:drawing>
          <wp:inline distT="0" distB="0" distL="0" distR="0">
            <wp:extent cx="95250" cy="95250"/>
            <wp:effectExtent l="0" t="0" r="0" b="0"/>
            <wp:docPr id="32" name="Picture 32"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proofErr w:type="gramStart"/>
      <w:r>
        <w:rPr>
          <w:rStyle w:val="pt1"/>
          <w:rFonts w:ascii="Verdana" w:hAnsi="Verdana"/>
          <w:sz w:val="22"/>
          <w:szCs w:val="22"/>
        </w:rPr>
        <w:t>5.</w:t>
      </w:r>
      <w:r>
        <w:rPr>
          <w:rStyle w:val="tpt1"/>
          <w:rFonts w:ascii="Verdana" w:hAnsi="Verdana"/>
          <w:sz w:val="22"/>
          <w:szCs w:val="22"/>
        </w:rPr>
        <w:t>Actele</w:t>
      </w:r>
      <w:proofErr w:type="gramEnd"/>
      <w:r>
        <w:rPr>
          <w:rStyle w:val="tpt1"/>
          <w:rFonts w:ascii="Verdana" w:hAnsi="Verdana"/>
          <w:sz w:val="22"/>
          <w:szCs w:val="22"/>
        </w:rPr>
        <w:t xml:space="preserve"> de personal:</w:t>
      </w:r>
    </w:p>
    <w:p w:rsidR="0006153D" w:rsidRDefault="0006153D" w:rsidP="0006153D">
      <w:pPr>
        <w:shd w:val="clear" w:color="auto" w:fill="FFFFFF"/>
        <w:jc w:val="both"/>
        <w:rPr>
          <w:rFonts w:ascii="Verdana" w:hAnsi="Verdana"/>
          <w:sz w:val="22"/>
          <w:szCs w:val="22"/>
        </w:rPr>
      </w:pPr>
      <w:bookmarkStart w:id="131" w:name="do|ax1|pt5|pa1"/>
      <w:bookmarkEnd w:id="131"/>
      <w:r>
        <w:rPr>
          <w:rStyle w:val="tpa1"/>
          <w:rFonts w:ascii="Verdana" w:hAnsi="Verdana"/>
          <w:sz w:val="22"/>
          <w:szCs w:val="22"/>
        </w:rPr>
        <w:t xml:space="preserve">- </w:t>
      </w:r>
      <w:proofErr w:type="gramStart"/>
      <w:r>
        <w:rPr>
          <w:rStyle w:val="tpa1"/>
          <w:rFonts w:ascii="Verdana" w:hAnsi="Verdana"/>
          <w:sz w:val="22"/>
          <w:szCs w:val="22"/>
        </w:rPr>
        <w:t>contracte</w:t>
      </w:r>
      <w:proofErr w:type="gramEnd"/>
      <w:r>
        <w:rPr>
          <w:rStyle w:val="tpa1"/>
          <w:rFonts w:ascii="Verdana" w:hAnsi="Verdana"/>
          <w:sz w:val="22"/>
          <w:szCs w:val="22"/>
        </w:rPr>
        <w:t xml:space="preserve"> de muncă (în cazul unităţilor private), cu specificarea timpului de lucru pentru care se încheie contractul:</w:t>
      </w:r>
    </w:p>
    <w:p w:rsidR="0006153D" w:rsidRDefault="0006153D" w:rsidP="0006153D">
      <w:pPr>
        <w:shd w:val="clear" w:color="auto" w:fill="FFFFFF"/>
        <w:jc w:val="both"/>
        <w:rPr>
          <w:rFonts w:ascii="Verdana" w:hAnsi="Verdana"/>
          <w:sz w:val="22"/>
          <w:szCs w:val="22"/>
        </w:rPr>
      </w:pPr>
      <w:bookmarkStart w:id="132" w:name="do|ax1|pt5|pa2"/>
      <w:bookmarkEnd w:id="132"/>
      <w:r>
        <w:rPr>
          <w:rStyle w:val="tpa1"/>
          <w:rFonts w:ascii="Verdana" w:hAnsi="Verdana"/>
          <w:sz w:val="22"/>
          <w:szCs w:val="22"/>
        </w:rPr>
        <w:t>|_| Da |_| Nu |_| Parţial</w:t>
      </w:r>
    </w:p>
    <w:p w:rsidR="0006153D" w:rsidRDefault="0006153D" w:rsidP="0006153D">
      <w:pPr>
        <w:shd w:val="clear" w:color="auto" w:fill="FFFFFF"/>
        <w:jc w:val="both"/>
        <w:rPr>
          <w:rFonts w:ascii="Verdana" w:hAnsi="Verdana"/>
          <w:sz w:val="22"/>
          <w:szCs w:val="22"/>
        </w:rPr>
      </w:pPr>
      <w:bookmarkStart w:id="133" w:name="do|ax1|pt5|pa3"/>
      <w:bookmarkEnd w:id="133"/>
      <w:r>
        <w:rPr>
          <w:rStyle w:val="tpa1"/>
          <w:rFonts w:ascii="Verdana" w:hAnsi="Verdana"/>
          <w:sz w:val="22"/>
          <w:szCs w:val="22"/>
        </w:rPr>
        <w:t>Observaţii: ...........................................................................................................................................</w:t>
      </w:r>
    </w:p>
    <w:p w:rsidR="0006153D" w:rsidRDefault="0006153D" w:rsidP="0006153D">
      <w:pPr>
        <w:shd w:val="clear" w:color="auto" w:fill="FFFFFF"/>
        <w:jc w:val="both"/>
        <w:rPr>
          <w:rFonts w:ascii="Verdana" w:hAnsi="Verdana"/>
          <w:sz w:val="22"/>
          <w:szCs w:val="22"/>
        </w:rPr>
      </w:pPr>
      <w:bookmarkStart w:id="134" w:name="do|ax1|pt5|pa4"/>
      <w:bookmarkEnd w:id="134"/>
      <w:r>
        <w:rPr>
          <w:rStyle w:val="tpa1"/>
          <w:rFonts w:ascii="Verdana" w:hAnsi="Verdana"/>
          <w:sz w:val="22"/>
          <w:szCs w:val="22"/>
        </w:rPr>
        <w:t xml:space="preserve">- </w:t>
      </w:r>
      <w:proofErr w:type="gramStart"/>
      <w:r>
        <w:rPr>
          <w:rStyle w:val="tpa1"/>
          <w:rFonts w:ascii="Verdana" w:hAnsi="Verdana"/>
          <w:sz w:val="22"/>
          <w:szCs w:val="22"/>
        </w:rPr>
        <w:t>pentru</w:t>
      </w:r>
      <w:proofErr w:type="gramEnd"/>
      <w:r>
        <w:rPr>
          <w:rStyle w:val="tpa1"/>
          <w:rFonts w:ascii="Verdana" w:hAnsi="Verdana"/>
          <w:sz w:val="22"/>
          <w:szCs w:val="22"/>
        </w:rPr>
        <w:t xml:space="preserve"> unităţile medicale: certificate de membru al colegiului judeţean al medicilor sau al Colegiului Medicilor din Municipiul Bucureşti, vizate la zi</w:t>
      </w:r>
    </w:p>
    <w:p w:rsidR="0006153D" w:rsidRDefault="0006153D" w:rsidP="0006153D">
      <w:pPr>
        <w:shd w:val="clear" w:color="auto" w:fill="FFFFFF"/>
        <w:jc w:val="both"/>
        <w:rPr>
          <w:rFonts w:ascii="Verdana" w:hAnsi="Verdana"/>
          <w:sz w:val="22"/>
          <w:szCs w:val="22"/>
        </w:rPr>
      </w:pPr>
      <w:bookmarkStart w:id="135" w:name="do|ax1|pt5|pa5"/>
      <w:bookmarkEnd w:id="135"/>
      <w:r>
        <w:rPr>
          <w:rStyle w:val="tpa1"/>
          <w:rFonts w:ascii="Verdana" w:hAnsi="Verdana"/>
          <w:sz w:val="22"/>
          <w:szCs w:val="22"/>
        </w:rPr>
        <w:t>|_| Da |_| Nu |_| Parţial</w:t>
      </w:r>
    </w:p>
    <w:p w:rsidR="0006153D" w:rsidRDefault="0006153D" w:rsidP="0006153D">
      <w:pPr>
        <w:shd w:val="clear" w:color="auto" w:fill="FFFFFF"/>
        <w:jc w:val="both"/>
        <w:rPr>
          <w:rFonts w:ascii="Verdana" w:hAnsi="Verdana"/>
          <w:sz w:val="22"/>
          <w:szCs w:val="22"/>
        </w:rPr>
      </w:pPr>
      <w:bookmarkStart w:id="136" w:name="do|ax1|pt5|pa6"/>
      <w:bookmarkEnd w:id="136"/>
      <w:r>
        <w:rPr>
          <w:rStyle w:val="tpa1"/>
          <w:rFonts w:ascii="Verdana" w:hAnsi="Verdana"/>
          <w:sz w:val="22"/>
          <w:szCs w:val="22"/>
        </w:rPr>
        <w:t>Observaţii: ...........................................................................................................................................</w:t>
      </w:r>
    </w:p>
    <w:p w:rsidR="0006153D" w:rsidRDefault="0006153D" w:rsidP="0006153D">
      <w:pPr>
        <w:shd w:val="clear" w:color="auto" w:fill="FFFFFF"/>
        <w:jc w:val="both"/>
        <w:rPr>
          <w:rFonts w:ascii="Verdana" w:hAnsi="Verdana"/>
          <w:sz w:val="22"/>
          <w:szCs w:val="22"/>
        </w:rPr>
      </w:pPr>
      <w:bookmarkStart w:id="137" w:name="do|ax1|pt5|pa7"/>
      <w:bookmarkEnd w:id="137"/>
      <w:r>
        <w:rPr>
          <w:rStyle w:val="tpa1"/>
          <w:rFonts w:ascii="Verdana" w:hAnsi="Verdana"/>
          <w:sz w:val="22"/>
          <w:szCs w:val="22"/>
        </w:rPr>
        <w:t xml:space="preserve">- </w:t>
      </w:r>
      <w:proofErr w:type="gramStart"/>
      <w:r>
        <w:rPr>
          <w:rStyle w:val="tpa1"/>
          <w:rFonts w:ascii="Verdana" w:hAnsi="Verdana"/>
          <w:sz w:val="22"/>
          <w:szCs w:val="22"/>
        </w:rPr>
        <w:t>pentru</w:t>
      </w:r>
      <w:proofErr w:type="gramEnd"/>
      <w:r>
        <w:rPr>
          <w:rStyle w:val="tpa1"/>
          <w:rFonts w:ascii="Verdana" w:hAnsi="Verdana"/>
          <w:sz w:val="22"/>
          <w:szCs w:val="22"/>
        </w:rPr>
        <w:t xml:space="preserve"> unităţile psihologice: atestate de liberă practică</w:t>
      </w:r>
    </w:p>
    <w:p w:rsidR="0006153D" w:rsidRDefault="0006153D" w:rsidP="0006153D">
      <w:pPr>
        <w:shd w:val="clear" w:color="auto" w:fill="FFFFFF"/>
        <w:jc w:val="both"/>
        <w:rPr>
          <w:rFonts w:ascii="Verdana" w:hAnsi="Verdana"/>
          <w:sz w:val="22"/>
          <w:szCs w:val="22"/>
        </w:rPr>
      </w:pPr>
      <w:bookmarkStart w:id="138" w:name="do|ax1|pt5|pa8"/>
      <w:bookmarkEnd w:id="138"/>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139" w:name="do|ax1|pt5|pa9"/>
      <w:bookmarkEnd w:id="139"/>
      <w:r>
        <w:rPr>
          <w:rStyle w:val="tpa1"/>
          <w:rFonts w:ascii="Verdana" w:hAnsi="Verdana"/>
          <w:sz w:val="22"/>
          <w:szCs w:val="22"/>
        </w:rPr>
        <w:lastRenderedPageBreak/>
        <w:t>- declaraţii pe propria răspundere a medicilor şi/sau psihologilor care vor efectua examinările pentru personalul din transporturi cu atribuţii în siguranţa circulaţiei rutiere din care să reiasă faptul că efectuează examinări medicale şi/sau psihologice numai într-o singură unitate</w:t>
      </w:r>
    </w:p>
    <w:p w:rsidR="0006153D" w:rsidRDefault="0006153D" w:rsidP="0006153D">
      <w:pPr>
        <w:shd w:val="clear" w:color="auto" w:fill="FFFFFF"/>
        <w:jc w:val="both"/>
        <w:rPr>
          <w:rFonts w:ascii="Verdana" w:hAnsi="Verdana"/>
          <w:sz w:val="22"/>
          <w:szCs w:val="22"/>
        </w:rPr>
      </w:pPr>
      <w:bookmarkStart w:id="140" w:name="do|ax1|pt5|pa10"/>
      <w:bookmarkEnd w:id="140"/>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141" w:name="do|ax1|pt6"/>
      <w:r>
        <w:rPr>
          <w:rFonts w:ascii="Verdana" w:hAnsi="Verdana"/>
          <w:b/>
          <w:bCs/>
          <w:noProof/>
          <w:color w:val="333399"/>
          <w:sz w:val="22"/>
          <w:szCs w:val="22"/>
        </w:rPr>
        <w:drawing>
          <wp:inline distT="0" distB="0" distL="0" distR="0">
            <wp:extent cx="95250" cy="95250"/>
            <wp:effectExtent l="0" t="0" r="0" b="0"/>
            <wp:docPr id="31" name="Picture 31"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6|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proofErr w:type="gramStart"/>
      <w:r>
        <w:rPr>
          <w:rStyle w:val="pt1"/>
          <w:rFonts w:ascii="Verdana" w:hAnsi="Verdana"/>
          <w:sz w:val="22"/>
          <w:szCs w:val="22"/>
        </w:rPr>
        <w:t>6.</w:t>
      </w:r>
      <w:r>
        <w:rPr>
          <w:rStyle w:val="tpt1"/>
          <w:rFonts w:ascii="Verdana" w:hAnsi="Verdana"/>
          <w:sz w:val="22"/>
          <w:szCs w:val="22"/>
        </w:rPr>
        <w:t>Dovada</w:t>
      </w:r>
      <w:proofErr w:type="gramEnd"/>
      <w:r>
        <w:rPr>
          <w:rStyle w:val="tpt1"/>
          <w:rFonts w:ascii="Verdana" w:hAnsi="Verdana"/>
          <w:sz w:val="22"/>
          <w:szCs w:val="22"/>
        </w:rPr>
        <w:t xml:space="preserve"> existenţei unui laborator de analize medicale (deţinerea în proprietate)</w:t>
      </w:r>
    </w:p>
    <w:p w:rsidR="0006153D" w:rsidRDefault="0006153D" w:rsidP="0006153D">
      <w:pPr>
        <w:shd w:val="clear" w:color="auto" w:fill="FFFFFF"/>
        <w:jc w:val="both"/>
        <w:rPr>
          <w:rFonts w:ascii="Verdana" w:hAnsi="Verdana"/>
          <w:sz w:val="22"/>
          <w:szCs w:val="22"/>
        </w:rPr>
      </w:pPr>
      <w:bookmarkStart w:id="142" w:name="do|ax1|pt6|pa1"/>
      <w:bookmarkEnd w:id="142"/>
      <w:r>
        <w:rPr>
          <w:rStyle w:val="tpa1"/>
          <w:rFonts w:ascii="Verdana" w:hAnsi="Verdana"/>
          <w:sz w:val="22"/>
          <w:szCs w:val="22"/>
        </w:rPr>
        <w:t xml:space="preserve">|_| Da |_| Nu |_| Nu </w:t>
      </w:r>
      <w:proofErr w:type="gramStart"/>
      <w:r>
        <w:rPr>
          <w:rStyle w:val="tpa1"/>
          <w:rFonts w:ascii="Verdana" w:hAnsi="Verdana"/>
          <w:sz w:val="22"/>
          <w:szCs w:val="22"/>
        </w:rPr>
        <w:t>este</w:t>
      </w:r>
      <w:proofErr w:type="gramEnd"/>
      <w:r>
        <w:rPr>
          <w:rStyle w:val="tpa1"/>
          <w:rFonts w:ascii="Verdana" w:hAnsi="Verdana"/>
          <w:sz w:val="22"/>
          <w:szCs w:val="22"/>
        </w:rPr>
        <w:t xml:space="preserve"> cazul</w:t>
      </w:r>
    </w:p>
    <w:p w:rsidR="0006153D" w:rsidRDefault="0006153D" w:rsidP="0006153D">
      <w:pPr>
        <w:shd w:val="clear" w:color="auto" w:fill="FFFFFF"/>
        <w:jc w:val="both"/>
        <w:rPr>
          <w:rFonts w:ascii="Verdana" w:hAnsi="Verdana"/>
          <w:sz w:val="22"/>
          <w:szCs w:val="22"/>
        </w:rPr>
      </w:pPr>
      <w:bookmarkStart w:id="143" w:name="do|ax1|pt7"/>
      <w:r>
        <w:rPr>
          <w:rFonts w:ascii="Verdana" w:hAnsi="Verdana"/>
          <w:b/>
          <w:bCs/>
          <w:noProof/>
          <w:color w:val="333399"/>
          <w:sz w:val="22"/>
          <w:szCs w:val="22"/>
        </w:rPr>
        <w:drawing>
          <wp:inline distT="0" distB="0" distL="0" distR="0">
            <wp:extent cx="95250" cy="95250"/>
            <wp:effectExtent l="0" t="0" r="0" b="0"/>
            <wp:docPr id="30" name="Picture 30"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7|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proofErr w:type="gramStart"/>
      <w:r>
        <w:rPr>
          <w:rStyle w:val="pt1"/>
          <w:rFonts w:ascii="Verdana" w:hAnsi="Verdana"/>
          <w:sz w:val="22"/>
          <w:szCs w:val="22"/>
        </w:rPr>
        <w:t>7.</w:t>
      </w:r>
      <w:r>
        <w:rPr>
          <w:rStyle w:val="tpt1"/>
          <w:rFonts w:ascii="Verdana" w:hAnsi="Verdana"/>
          <w:sz w:val="22"/>
          <w:szCs w:val="22"/>
        </w:rPr>
        <w:t>Dovada</w:t>
      </w:r>
      <w:proofErr w:type="gramEnd"/>
      <w:r>
        <w:rPr>
          <w:rStyle w:val="tpt1"/>
          <w:rFonts w:ascii="Verdana" w:hAnsi="Verdana"/>
          <w:sz w:val="22"/>
          <w:szCs w:val="22"/>
        </w:rPr>
        <w:t xml:space="preserve"> existenţei unui laborator de radiologie/imagistică (deţinerea în proprietate)</w:t>
      </w:r>
    </w:p>
    <w:p w:rsidR="0006153D" w:rsidRDefault="0006153D" w:rsidP="0006153D">
      <w:pPr>
        <w:shd w:val="clear" w:color="auto" w:fill="FFFFFF"/>
        <w:jc w:val="both"/>
        <w:rPr>
          <w:rFonts w:ascii="Verdana" w:hAnsi="Verdana"/>
          <w:sz w:val="22"/>
          <w:szCs w:val="22"/>
        </w:rPr>
      </w:pPr>
      <w:bookmarkStart w:id="144" w:name="do|ax1|pt7|pa1"/>
      <w:bookmarkEnd w:id="144"/>
      <w:r>
        <w:rPr>
          <w:rStyle w:val="tpa1"/>
          <w:rFonts w:ascii="Verdana" w:hAnsi="Verdana"/>
          <w:sz w:val="22"/>
          <w:szCs w:val="22"/>
        </w:rPr>
        <w:t xml:space="preserve">|_| Da |_| Nu |_| Nu </w:t>
      </w:r>
      <w:proofErr w:type="gramStart"/>
      <w:r>
        <w:rPr>
          <w:rStyle w:val="tpa1"/>
          <w:rFonts w:ascii="Verdana" w:hAnsi="Verdana"/>
          <w:sz w:val="22"/>
          <w:szCs w:val="22"/>
        </w:rPr>
        <w:t>este</w:t>
      </w:r>
      <w:proofErr w:type="gramEnd"/>
      <w:r>
        <w:rPr>
          <w:rStyle w:val="tpa1"/>
          <w:rFonts w:ascii="Verdana" w:hAnsi="Verdana"/>
          <w:sz w:val="22"/>
          <w:szCs w:val="22"/>
        </w:rPr>
        <w:t xml:space="preserve"> cazul</w:t>
      </w:r>
    </w:p>
    <w:p w:rsidR="0006153D" w:rsidRDefault="0006153D" w:rsidP="0006153D">
      <w:pPr>
        <w:shd w:val="clear" w:color="auto" w:fill="FFFFFF"/>
        <w:jc w:val="both"/>
        <w:rPr>
          <w:rFonts w:ascii="Verdana" w:hAnsi="Verdana"/>
          <w:sz w:val="22"/>
          <w:szCs w:val="22"/>
        </w:rPr>
      </w:pPr>
      <w:bookmarkStart w:id="145" w:name="do|ax1|pt8"/>
      <w:r>
        <w:rPr>
          <w:rFonts w:ascii="Verdana" w:hAnsi="Verdana"/>
          <w:b/>
          <w:bCs/>
          <w:noProof/>
          <w:color w:val="333399"/>
          <w:sz w:val="22"/>
          <w:szCs w:val="22"/>
        </w:rPr>
        <w:drawing>
          <wp:inline distT="0" distB="0" distL="0" distR="0">
            <wp:extent cx="95250" cy="95250"/>
            <wp:effectExtent l="0" t="0" r="0" b="0"/>
            <wp:docPr id="29" name="Picture 29"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8|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proofErr w:type="gramStart"/>
      <w:r>
        <w:rPr>
          <w:rStyle w:val="pt1"/>
          <w:rFonts w:ascii="Verdana" w:hAnsi="Verdana"/>
          <w:sz w:val="22"/>
          <w:szCs w:val="22"/>
        </w:rPr>
        <w:t>8.</w:t>
      </w:r>
      <w:r>
        <w:rPr>
          <w:rStyle w:val="tpt1"/>
          <w:rFonts w:ascii="Verdana" w:hAnsi="Verdana"/>
          <w:sz w:val="22"/>
          <w:szCs w:val="22"/>
        </w:rPr>
        <w:t>Dovada</w:t>
      </w:r>
      <w:proofErr w:type="gramEnd"/>
      <w:r>
        <w:rPr>
          <w:rStyle w:val="tpt1"/>
          <w:rFonts w:ascii="Verdana" w:hAnsi="Verdana"/>
          <w:sz w:val="22"/>
          <w:szCs w:val="22"/>
        </w:rPr>
        <w:t xml:space="preserve"> deţinerii dreptului de proprietate (titlul de proprietate) asupra aparaturii necesare:</w:t>
      </w:r>
    </w:p>
    <w:p w:rsidR="0006153D" w:rsidRDefault="0006153D" w:rsidP="0006153D">
      <w:pPr>
        <w:shd w:val="clear" w:color="auto" w:fill="FFFFFF"/>
        <w:jc w:val="both"/>
        <w:rPr>
          <w:rFonts w:ascii="Verdana" w:hAnsi="Verdana"/>
          <w:sz w:val="22"/>
          <w:szCs w:val="22"/>
        </w:rPr>
      </w:pPr>
      <w:bookmarkStart w:id="146" w:name="do|ax1|pt8|pa1"/>
      <w:bookmarkEnd w:id="146"/>
      <w:r>
        <w:rPr>
          <w:rStyle w:val="tpa1"/>
          <w:rFonts w:ascii="Verdana" w:hAnsi="Verdana"/>
          <w:sz w:val="22"/>
          <w:szCs w:val="22"/>
        </w:rPr>
        <w:t xml:space="preserve">|_| Contract de vânzare-cumpărare/contract de donaţie şi/sau contract de sponsorizare irevocabile/factură/hotărâre </w:t>
      </w:r>
      <w:proofErr w:type="gramStart"/>
      <w:r>
        <w:rPr>
          <w:rStyle w:val="tpa1"/>
          <w:rFonts w:ascii="Verdana" w:hAnsi="Verdana"/>
          <w:sz w:val="22"/>
          <w:szCs w:val="22"/>
        </w:rPr>
        <w:t>a</w:t>
      </w:r>
      <w:proofErr w:type="gramEnd"/>
      <w:r>
        <w:rPr>
          <w:rStyle w:val="tpa1"/>
          <w:rFonts w:ascii="Verdana" w:hAnsi="Verdana"/>
          <w:sz w:val="22"/>
          <w:szCs w:val="22"/>
        </w:rPr>
        <w:t xml:space="preserve"> instanţei de judecată</w:t>
      </w:r>
    </w:p>
    <w:p w:rsidR="0006153D" w:rsidRDefault="0006153D" w:rsidP="0006153D">
      <w:pPr>
        <w:shd w:val="clear" w:color="auto" w:fill="FFFFFF"/>
        <w:jc w:val="both"/>
        <w:rPr>
          <w:rFonts w:ascii="Verdana" w:hAnsi="Verdana"/>
          <w:sz w:val="22"/>
          <w:szCs w:val="22"/>
        </w:rPr>
      </w:pPr>
      <w:bookmarkStart w:id="147" w:name="do|ax1|pt8|pa2"/>
      <w:bookmarkEnd w:id="147"/>
      <w:r>
        <w:rPr>
          <w:rStyle w:val="tpa1"/>
          <w:rFonts w:ascii="Verdana" w:hAnsi="Verdana"/>
          <w:sz w:val="22"/>
          <w:szCs w:val="22"/>
        </w:rPr>
        <w:t xml:space="preserve">|_| Lipsă </w:t>
      </w:r>
      <w:proofErr w:type="gramStart"/>
      <w:r>
        <w:rPr>
          <w:rStyle w:val="tpa1"/>
          <w:rFonts w:ascii="Verdana" w:hAnsi="Verdana"/>
          <w:sz w:val="22"/>
          <w:szCs w:val="22"/>
        </w:rPr>
        <w:t>aparatură ..............................................................................................................................</w:t>
      </w:r>
      <w:proofErr w:type="gramEnd"/>
    </w:p>
    <w:p w:rsidR="0006153D" w:rsidRDefault="0006153D" w:rsidP="0006153D">
      <w:pPr>
        <w:shd w:val="clear" w:color="auto" w:fill="FFFFFF"/>
        <w:jc w:val="both"/>
        <w:rPr>
          <w:rFonts w:ascii="Verdana" w:hAnsi="Verdana"/>
          <w:sz w:val="22"/>
          <w:szCs w:val="22"/>
        </w:rPr>
      </w:pPr>
      <w:bookmarkStart w:id="148" w:name="do|ax1|pt8|pa3"/>
      <w:bookmarkEnd w:id="148"/>
      <w:r>
        <w:rPr>
          <w:rStyle w:val="tpa1"/>
          <w:rFonts w:ascii="Verdana" w:hAnsi="Verdana"/>
          <w:sz w:val="22"/>
          <w:szCs w:val="22"/>
        </w:rPr>
        <w:t>|_| Lipsă documente de achiziţionare</w:t>
      </w:r>
    </w:p>
    <w:p w:rsidR="0006153D" w:rsidRDefault="0006153D" w:rsidP="0006153D">
      <w:pPr>
        <w:shd w:val="clear" w:color="auto" w:fill="FFFFFF"/>
        <w:jc w:val="both"/>
        <w:rPr>
          <w:rFonts w:ascii="Verdana" w:hAnsi="Verdana"/>
          <w:sz w:val="22"/>
          <w:szCs w:val="22"/>
        </w:rPr>
      </w:pPr>
      <w:bookmarkStart w:id="149" w:name="do|ax1|pt8|pa4"/>
      <w:bookmarkEnd w:id="149"/>
      <w:r>
        <w:rPr>
          <w:rStyle w:val="tpa1"/>
          <w:rFonts w:ascii="Verdana" w:hAnsi="Verdana"/>
          <w:sz w:val="22"/>
          <w:szCs w:val="22"/>
        </w:rPr>
        <w:t>|_| Altele: ............................................................................................................................................</w:t>
      </w:r>
    </w:p>
    <w:p w:rsidR="0006153D" w:rsidRDefault="0006153D" w:rsidP="0006153D">
      <w:pPr>
        <w:shd w:val="clear" w:color="auto" w:fill="FFFFFF"/>
        <w:jc w:val="both"/>
        <w:rPr>
          <w:rFonts w:ascii="Verdana" w:hAnsi="Verdana"/>
          <w:sz w:val="22"/>
          <w:szCs w:val="22"/>
        </w:rPr>
      </w:pPr>
      <w:bookmarkStart w:id="150" w:name="do|ax1|pt8|pa5"/>
      <w:bookmarkEnd w:id="150"/>
      <w:r>
        <w:rPr>
          <w:rStyle w:val="tpa1"/>
          <w:rFonts w:ascii="Verdana" w:hAnsi="Verdana"/>
          <w:sz w:val="22"/>
          <w:szCs w:val="22"/>
        </w:rPr>
        <w:t>Concluzii: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5"/>
        <w:gridCol w:w="3580"/>
      </w:tblGrid>
      <w:tr w:rsidR="0006153D" w:rsidTr="0006153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bookmarkStart w:id="151" w:name="do|ax1|pt8|pa6"/>
            <w:bookmarkEnd w:id="151"/>
            <w:r>
              <w:rPr>
                <w:rFonts w:ascii="Verdana" w:hAnsi="Verdana"/>
                <w:color w:val="000000"/>
                <w:sz w:val="16"/>
                <w:szCs w:val="16"/>
              </w:rPr>
              <w:t>Semnături</w:t>
            </w:r>
          </w:p>
        </w:tc>
      </w:tr>
      <w:tr w:rsidR="0006153D" w:rsidTr="0006153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Membrii comisiei Ministerului Transportului şi Infrastructurii</w:t>
            </w:r>
          </w:p>
        </w:tc>
      </w:tr>
      <w:tr w:rsidR="0006153D" w:rsidTr="0006153D">
        <w:trPr>
          <w:tblCellSpacing w:w="0"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Numele</w:t>
            </w:r>
          </w:p>
        </w:tc>
        <w:tc>
          <w:tcPr>
            <w:tcW w:w="18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Semnătura</w:t>
            </w:r>
          </w:p>
        </w:tc>
      </w:tr>
      <w:tr w:rsidR="0006153D" w:rsidTr="0006153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8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r>
      <w:tr w:rsidR="0006153D" w:rsidTr="0006153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8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r>
    </w:tbl>
    <w:p w:rsidR="0006153D" w:rsidRDefault="0006153D" w:rsidP="0006153D">
      <w:pPr>
        <w:shd w:val="clear" w:color="auto" w:fill="FFFFFF"/>
        <w:jc w:val="both"/>
        <w:rPr>
          <w:rFonts w:ascii="Verdana" w:hAnsi="Verdana"/>
          <w:sz w:val="22"/>
          <w:szCs w:val="22"/>
        </w:rPr>
      </w:pPr>
      <w:bookmarkStart w:id="152" w:name="do|ax2"/>
      <w:r>
        <w:rPr>
          <w:rFonts w:ascii="Verdana" w:hAnsi="Verdana"/>
          <w:b/>
          <w:bCs/>
          <w:noProof/>
          <w:color w:val="333399"/>
          <w:sz w:val="22"/>
          <w:szCs w:val="22"/>
        </w:rPr>
        <w:drawing>
          <wp:inline distT="0" distB="0" distL="0" distR="0">
            <wp:extent cx="95250" cy="95250"/>
            <wp:effectExtent l="0" t="0" r="0" b="0"/>
            <wp:docPr id="28" name="Picture 28"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Pr>
          <w:rStyle w:val="ax1"/>
          <w:rFonts w:ascii="Verdana" w:hAnsi="Verdana"/>
        </w:rPr>
        <w:t>ANEXA Nr. 2:</w:t>
      </w:r>
    </w:p>
    <w:p w:rsidR="0006153D" w:rsidRDefault="0006153D" w:rsidP="0006153D">
      <w:pPr>
        <w:shd w:val="clear" w:color="auto" w:fill="FFFFFF"/>
        <w:jc w:val="both"/>
        <w:rPr>
          <w:rFonts w:ascii="Verdana" w:hAnsi="Verdana"/>
          <w:sz w:val="22"/>
          <w:szCs w:val="22"/>
        </w:rPr>
      </w:pPr>
      <w:bookmarkStart w:id="153" w:name="do|ax2|pa1"/>
      <w:bookmarkEnd w:id="153"/>
      <w:r>
        <w:rPr>
          <w:rStyle w:val="tpa1"/>
          <w:rFonts w:ascii="Verdana" w:hAnsi="Verdana"/>
          <w:sz w:val="22"/>
          <w:szCs w:val="22"/>
        </w:rPr>
        <w:t>PROCES-VERBAL DE VERIFICARE A CONCORDANŢEI</w:t>
      </w:r>
    </w:p>
    <w:p w:rsidR="0006153D" w:rsidRDefault="0006153D" w:rsidP="0006153D">
      <w:pPr>
        <w:shd w:val="clear" w:color="auto" w:fill="FFFFFF"/>
        <w:jc w:val="both"/>
        <w:rPr>
          <w:rFonts w:ascii="Verdana" w:hAnsi="Verdana"/>
          <w:sz w:val="22"/>
          <w:szCs w:val="22"/>
        </w:rPr>
      </w:pPr>
      <w:bookmarkStart w:id="154" w:name="do|ax2|pa2"/>
      <w:bookmarkEnd w:id="154"/>
      <w:proofErr w:type="gramStart"/>
      <w:r>
        <w:rPr>
          <w:rStyle w:val="tpa1"/>
          <w:rFonts w:ascii="Verdana" w:hAnsi="Verdana"/>
          <w:sz w:val="22"/>
          <w:szCs w:val="22"/>
        </w:rPr>
        <w:t>întocmit</w:t>
      </w:r>
      <w:proofErr w:type="gramEnd"/>
      <w:r>
        <w:rPr>
          <w:rStyle w:val="tpa1"/>
          <w:rFonts w:ascii="Verdana" w:hAnsi="Verdana"/>
          <w:sz w:val="22"/>
          <w:szCs w:val="22"/>
        </w:rPr>
        <w:t xml:space="preserve"> astăzi, ..........................,</w:t>
      </w:r>
    </w:p>
    <w:p w:rsidR="0006153D" w:rsidRDefault="0006153D" w:rsidP="0006153D">
      <w:pPr>
        <w:shd w:val="clear" w:color="auto" w:fill="FFFFFF"/>
        <w:jc w:val="both"/>
        <w:rPr>
          <w:rFonts w:ascii="Verdana" w:hAnsi="Verdana"/>
          <w:sz w:val="22"/>
          <w:szCs w:val="22"/>
        </w:rPr>
      </w:pPr>
      <w:bookmarkStart w:id="155" w:name="do|ax2|pa3"/>
      <w:bookmarkEnd w:id="155"/>
      <w:proofErr w:type="gramStart"/>
      <w:r>
        <w:rPr>
          <w:rStyle w:val="tpa1"/>
          <w:rFonts w:ascii="Verdana" w:hAnsi="Verdana"/>
          <w:sz w:val="22"/>
          <w:szCs w:val="22"/>
        </w:rPr>
        <w:t>cu</w:t>
      </w:r>
      <w:proofErr w:type="gramEnd"/>
      <w:r>
        <w:rPr>
          <w:rStyle w:val="tpa1"/>
          <w:rFonts w:ascii="Verdana" w:hAnsi="Verdana"/>
          <w:sz w:val="22"/>
          <w:szCs w:val="22"/>
        </w:rPr>
        <w:t xml:space="preserve"> ocazia verificării unităţii ...............................................</w:t>
      </w:r>
    </w:p>
    <w:p w:rsidR="0006153D" w:rsidRDefault="0006153D" w:rsidP="0006153D">
      <w:pPr>
        <w:shd w:val="clear" w:color="auto" w:fill="FFFFFF"/>
        <w:jc w:val="both"/>
        <w:rPr>
          <w:rFonts w:ascii="Verdana" w:hAnsi="Verdana"/>
          <w:sz w:val="22"/>
          <w:szCs w:val="22"/>
        </w:rPr>
      </w:pPr>
      <w:bookmarkStart w:id="156" w:name="do|ax2|pa4"/>
      <w:bookmarkEnd w:id="156"/>
      <w:r>
        <w:rPr>
          <w:rStyle w:val="tpa1"/>
          <w:rFonts w:ascii="Verdana" w:hAnsi="Verdana"/>
          <w:sz w:val="22"/>
          <w:szCs w:val="22"/>
        </w:rPr>
        <w:t>Subsemnaţii:</w:t>
      </w:r>
    </w:p>
    <w:p w:rsidR="0006153D" w:rsidRDefault="0006153D" w:rsidP="0006153D">
      <w:pPr>
        <w:shd w:val="clear" w:color="auto" w:fill="FFFFFF"/>
        <w:jc w:val="both"/>
        <w:rPr>
          <w:rFonts w:ascii="Verdana" w:hAnsi="Verdana"/>
          <w:sz w:val="22"/>
          <w:szCs w:val="22"/>
        </w:rPr>
      </w:pPr>
      <w:bookmarkStart w:id="157" w:name="do|ax2|pa5"/>
      <w:bookmarkEnd w:id="157"/>
      <w:r>
        <w:rPr>
          <w:rStyle w:val="tpa1"/>
          <w:rFonts w:ascii="Verdana" w:hAnsi="Verdana"/>
          <w:sz w:val="22"/>
          <w:szCs w:val="22"/>
        </w:rPr>
        <w:t>1.......................................................................................................................................</w:t>
      </w:r>
    </w:p>
    <w:p w:rsidR="0006153D" w:rsidRDefault="0006153D" w:rsidP="0006153D">
      <w:pPr>
        <w:shd w:val="clear" w:color="auto" w:fill="FFFFFF"/>
        <w:jc w:val="both"/>
        <w:rPr>
          <w:rFonts w:ascii="Verdana" w:hAnsi="Verdana"/>
          <w:sz w:val="22"/>
          <w:szCs w:val="22"/>
        </w:rPr>
      </w:pPr>
      <w:bookmarkStart w:id="158" w:name="do|ax2|pa6"/>
      <w:bookmarkEnd w:id="158"/>
      <w:r>
        <w:rPr>
          <w:rStyle w:val="tpa1"/>
          <w:rFonts w:ascii="Verdana" w:hAnsi="Verdana"/>
          <w:sz w:val="22"/>
          <w:szCs w:val="22"/>
        </w:rPr>
        <w:t>2.........................................................................................................................................................,</w:t>
      </w:r>
    </w:p>
    <w:p w:rsidR="0006153D" w:rsidRDefault="0006153D" w:rsidP="0006153D">
      <w:pPr>
        <w:shd w:val="clear" w:color="auto" w:fill="FFFFFF"/>
        <w:jc w:val="both"/>
        <w:rPr>
          <w:rFonts w:ascii="Verdana" w:hAnsi="Verdana"/>
          <w:sz w:val="22"/>
          <w:szCs w:val="22"/>
        </w:rPr>
      </w:pPr>
      <w:bookmarkStart w:id="159" w:name="do|ax2|pa7"/>
      <w:bookmarkEnd w:id="159"/>
      <w:proofErr w:type="gramStart"/>
      <w:r>
        <w:rPr>
          <w:rStyle w:val="tpa1"/>
          <w:rFonts w:ascii="Verdana" w:hAnsi="Verdana"/>
          <w:sz w:val="22"/>
          <w:szCs w:val="22"/>
        </w:rPr>
        <w:t>în</w:t>
      </w:r>
      <w:proofErr w:type="gramEnd"/>
      <w:r>
        <w:rPr>
          <w:rStyle w:val="tpa1"/>
          <w:rFonts w:ascii="Verdana" w:hAnsi="Verdana"/>
          <w:sz w:val="22"/>
          <w:szCs w:val="22"/>
        </w:rPr>
        <w:t xml:space="preserve"> prezenţa ................................................, reprezentant al unităţii .....................................................,</w:t>
      </w:r>
      <w:r>
        <w:rPr>
          <w:rFonts w:ascii="Verdana" w:hAnsi="Verdana"/>
          <w:sz w:val="22"/>
          <w:szCs w:val="22"/>
        </w:rPr>
        <w:br/>
      </w:r>
      <w:r>
        <w:rPr>
          <w:rStyle w:val="tpa1"/>
          <w:rFonts w:ascii="Verdana" w:hAnsi="Verdana"/>
          <w:sz w:val="22"/>
          <w:szCs w:val="22"/>
        </w:rPr>
        <w:t>în vederea verificării respectării prevederilor Ordinului ministrului transporturilor şi infrastructurii nr. 769/2011 pentru aprobarea Normelor privind procedura de agreare de către Ministerul Transporturilor şi Infrastructurii a unităţilor specializate medicale şi/sau psihologice, în vederea examinării personalului din transporturi cu atribuţii în vederea circulaţiei rutiere, am constatat următoarele:</w:t>
      </w:r>
    </w:p>
    <w:p w:rsidR="0006153D" w:rsidRDefault="0006153D" w:rsidP="0006153D">
      <w:pPr>
        <w:shd w:val="clear" w:color="auto" w:fill="FFFFFF"/>
        <w:jc w:val="both"/>
        <w:rPr>
          <w:rFonts w:ascii="Verdana" w:hAnsi="Verdana"/>
          <w:sz w:val="22"/>
          <w:szCs w:val="22"/>
        </w:rPr>
      </w:pPr>
      <w:bookmarkStart w:id="160" w:name="do|ax2|pt1"/>
      <w:r>
        <w:rPr>
          <w:rFonts w:ascii="Verdana" w:hAnsi="Verdana"/>
          <w:b/>
          <w:bCs/>
          <w:noProof/>
          <w:color w:val="333399"/>
          <w:sz w:val="22"/>
          <w:szCs w:val="22"/>
        </w:rPr>
        <w:drawing>
          <wp:inline distT="0" distB="0" distL="0" distR="0">
            <wp:extent cx="95250" cy="95250"/>
            <wp:effectExtent l="0" t="0" r="0" b="0"/>
            <wp:docPr id="27" name="Picture 27"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
      <w:proofErr w:type="gramStart"/>
      <w:r>
        <w:rPr>
          <w:rStyle w:val="pt1"/>
          <w:rFonts w:ascii="Verdana" w:hAnsi="Verdana"/>
          <w:sz w:val="22"/>
          <w:szCs w:val="22"/>
        </w:rPr>
        <w:t>1.</w:t>
      </w:r>
      <w:r>
        <w:rPr>
          <w:rStyle w:val="tpt1"/>
          <w:rFonts w:ascii="Verdana" w:hAnsi="Verdana"/>
          <w:sz w:val="22"/>
          <w:szCs w:val="22"/>
        </w:rPr>
        <w:t>condiţii</w:t>
      </w:r>
      <w:proofErr w:type="gramEnd"/>
      <w:r>
        <w:rPr>
          <w:rStyle w:val="tpt1"/>
          <w:rFonts w:ascii="Verdana" w:hAnsi="Verdana"/>
          <w:sz w:val="22"/>
          <w:szCs w:val="22"/>
        </w:rPr>
        <w:t xml:space="preserve"> de spaţiu/autorizaţii de funcţionare</w:t>
      </w:r>
    </w:p>
    <w:p w:rsidR="0006153D" w:rsidRDefault="0006153D" w:rsidP="0006153D">
      <w:pPr>
        <w:shd w:val="clear" w:color="auto" w:fill="FFFFFF"/>
        <w:jc w:val="both"/>
        <w:rPr>
          <w:rFonts w:ascii="Verdana" w:hAnsi="Verdana"/>
          <w:sz w:val="22"/>
          <w:szCs w:val="22"/>
        </w:rPr>
      </w:pPr>
      <w:bookmarkStart w:id="161" w:name="do|ax2|pt1|pa1"/>
      <w:bookmarkEnd w:id="161"/>
      <w:r>
        <w:rPr>
          <w:rStyle w:val="tpa1"/>
          <w:rFonts w:ascii="Verdana" w:hAnsi="Verdana"/>
          <w:sz w:val="22"/>
          <w:szCs w:val="22"/>
        </w:rPr>
        <w:t>Observaţii: ...................................................</w:t>
      </w:r>
    </w:p>
    <w:p w:rsidR="0006153D" w:rsidRDefault="0006153D" w:rsidP="0006153D">
      <w:pPr>
        <w:shd w:val="clear" w:color="auto" w:fill="FFFFFF"/>
        <w:jc w:val="both"/>
        <w:rPr>
          <w:rFonts w:ascii="Verdana" w:hAnsi="Verdana"/>
          <w:sz w:val="22"/>
          <w:szCs w:val="22"/>
        </w:rPr>
      </w:pPr>
      <w:bookmarkStart w:id="162" w:name="do|ax2|pt2"/>
      <w:r>
        <w:rPr>
          <w:rFonts w:ascii="Verdana" w:hAnsi="Verdana"/>
          <w:b/>
          <w:bCs/>
          <w:noProof/>
          <w:color w:val="333399"/>
          <w:sz w:val="22"/>
          <w:szCs w:val="22"/>
        </w:rPr>
        <w:drawing>
          <wp:inline distT="0" distB="0" distL="0" distR="0">
            <wp:extent cx="95250" cy="95250"/>
            <wp:effectExtent l="0" t="0" r="0" b="0"/>
            <wp:docPr id="26" name="Picture 26"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proofErr w:type="gramStart"/>
      <w:r>
        <w:rPr>
          <w:rStyle w:val="pt1"/>
          <w:rFonts w:ascii="Verdana" w:hAnsi="Verdana"/>
          <w:sz w:val="22"/>
          <w:szCs w:val="22"/>
        </w:rPr>
        <w:t>2.</w:t>
      </w:r>
      <w:r>
        <w:rPr>
          <w:rStyle w:val="tpt1"/>
          <w:rFonts w:ascii="Verdana" w:hAnsi="Verdana"/>
          <w:sz w:val="22"/>
          <w:szCs w:val="22"/>
        </w:rPr>
        <w:t>condiţii</w:t>
      </w:r>
      <w:proofErr w:type="gramEnd"/>
      <w:r>
        <w:rPr>
          <w:rStyle w:val="tpt1"/>
          <w:rFonts w:ascii="Verdana" w:hAnsi="Verdana"/>
          <w:sz w:val="22"/>
          <w:szCs w:val="22"/>
        </w:rPr>
        <w:t xml:space="preserve"> de personal</w:t>
      </w:r>
    </w:p>
    <w:p w:rsidR="0006153D" w:rsidRDefault="0006153D" w:rsidP="0006153D">
      <w:pPr>
        <w:shd w:val="clear" w:color="auto" w:fill="FFFFFF"/>
        <w:jc w:val="both"/>
        <w:rPr>
          <w:rFonts w:ascii="Verdana" w:hAnsi="Verdana"/>
          <w:sz w:val="22"/>
          <w:szCs w:val="22"/>
        </w:rPr>
      </w:pPr>
      <w:bookmarkStart w:id="163" w:name="do|ax2|pt2|pa1"/>
      <w:bookmarkEnd w:id="163"/>
      <w:r>
        <w:rPr>
          <w:rStyle w:val="tpa1"/>
          <w:rFonts w:ascii="Verdana" w:hAnsi="Verdana"/>
          <w:sz w:val="22"/>
          <w:szCs w:val="22"/>
        </w:rPr>
        <w:t>Observaţii: ................................................</w:t>
      </w:r>
    </w:p>
    <w:p w:rsidR="0006153D" w:rsidRDefault="0006153D" w:rsidP="0006153D">
      <w:pPr>
        <w:shd w:val="clear" w:color="auto" w:fill="FFFFFF"/>
        <w:jc w:val="both"/>
        <w:rPr>
          <w:rFonts w:ascii="Verdana" w:hAnsi="Verdana"/>
          <w:sz w:val="22"/>
          <w:szCs w:val="22"/>
        </w:rPr>
      </w:pPr>
      <w:bookmarkStart w:id="164" w:name="do|ax2|pt3"/>
      <w:r>
        <w:rPr>
          <w:rFonts w:ascii="Verdana" w:hAnsi="Verdana"/>
          <w:b/>
          <w:bCs/>
          <w:noProof/>
          <w:color w:val="333399"/>
          <w:sz w:val="22"/>
          <w:szCs w:val="22"/>
        </w:rPr>
        <w:drawing>
          <wp:inline distT="0" distB="0" distL="0" distR="0">
            <wp:extent cx="95250" cy="95250"/>
            <wp:effectExtent l="0" t="0" r="0" b="0"/>
            <wp:docPr id="25" name="Picture 25"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proofErr w:type="gramStart"/>
      <w:r>
        <w:rPr>
          <w:rStyle w:val="pt1"/>
          <w:rFonts w:ascii="Verdana" w:hAnsi="Verdana"/>
          <w:sz w:val="22"/>
          <w:szCs w:val="22"/>
        </w:rPr>
        <w:t>3.</w:t>
      </w:r>
      <w:r>
        <w:rPr>
          <w:rStyle w:val="tpt1"/>
          <w:rFonts w:ascii="Verdana" w:hAnsi="Verdana"/>
          <w:sz w:val="22"/>
          <w:szCs w:val="22"/>
        </w:rPr>
        <w:t>condiţii</w:t>
      </w:r>
      <w:proofErr w:type="gramEnd"/>
      <w:r>
        <w:rPr>
          <w:rStyle w:val="tpt1"/>
          <w:rFonts w:ascii="Verdana" w:hAnsi="Verdana"/>
          <w:sz w:val="22"/>
          <w:szCs w:val="22"/>
        </w:rPr>
        <w:t xml:space="preserve"> de dotare</w:t>
      </w:r>
    </w:p>
    <w:p w:rsidR="0006153D" w:rsidRDefault="0006153D" w:rsidP="0006153D">
      <w:pPr>
        <w:shd w:val="clear" w:color="auto" w:fill="FFFFFF"/>
        <w:jc w:val="both"/>
        <w:rPr>
          <w:rFonts w:ascii="Verdana" w:hAnsi="Verdana"/>
          <w:sz w:val="22"/>
          <w:szCs w:val="22"/>
        </w:rPr>
      </w:pPr>
      <w:bookmarkStart w:id="165" w:name="do|ax2|pt3|pa1"/>
      <w:bookmarkEnd w:id="165"/>
      <w:r>
        <w:rPr>
          <w:rStyle w:val="tpa1"/>
          <w:rFonts w:ascii="Verdana" w:hAnsi="Verdana"/>
          <w:sz w:val="22"/>
          <w:szCs w:val="22"/>
        </w:rPr>
        <w:t>Observaţii: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06153D" w:rsidTr="0006153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bookmarkStart w:id="166" w:name="do|ax2|pt3|pa2"/>
            <w:bookmarkEnd w:id="166"/>
            <w:r>
              <w:rPr>
                <w:rFonts w:ascii="Verdana" w:hAnsi="Verdana"/>
                <w:color w:val="000000"/>
                <w:sz w:val="16"/>
                <w:szCs w:val="16"/>
              </w:rPr>
              <w:t>Semnături</w:t>
            </w:r>
          </w:p>
        </w:tc>
      </w:tr>
      <w:tr w:rsidR="0006153D" w:rsidTr="0006153D">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 xml:space="preserve">Membrii comisiei Ministerului Transporturilor şi </w:t>
            </w:r>
            <w:r>
              <w:rPr>
                <w:rFonts w:ascii="Verdana" w:hAnsi="Verdana"/>
                <w:color w:val="000000"/>
                <w:sz w:val="16"/>
                <w:szCs w:val="16"/>
              </w:rPr>
              <w:lastRenderedPageBreak/>
              <w:t>Infrastructurii</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lastRenderedPageBreak/>
              <w:t>Reprezentantul unităţii</w:t>
            </w:r>
          </w:p>
        </w:tc>
      </w:tr>
      <w:tr w:rsidR="0006153D" w:rsidTr="0006153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lastRenderedPageBreak/>
              <w:t>Numele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Semnătura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Numele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Semnătura</w:t>
            </w:r>
          </w:p>
        </w:tc>
      </w:tr>
      <w:tr w:rsidR="0006153D" w:rsidTr="0006153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r>
      <w:tr w:rsidR="0006153D" w:rsidTr="0006153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153D" w:rsidRDefault="0006153D">
            <w:pPr>
              <w:rPr>
                <w:rFonts w:ascii="Verdana" w:hAnsi="Verdana"/>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153D" w:rsidRDefault="0006153D">
            <w:pPr>
              <w:rPr>
                <w:rFonts w:ascii="Verdana" w:hAnsi="Verdana"/>
                <w:sz w:val="16"/>
                <w:szCs w:val="16"/>
              </w:rPr>
            </w:pPr>
          </w:p>
        </w:tc>
      </w:tr>
      <w:tr w:rsidR="0006153D" w:rsidTr="0006153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153D" w:rsidRDefault="0006153D">
            <w:pPr>
              <w:rPr>
                <w:rFonts w:ascii="Verdana" w:hAnsi="Verdana"/>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153D" w:rsidRDefault="0006153D">
            <w:pPr>
              <w:rPr>
                <w:rFonts w:ascii="Verdana" w:hAnsi="Verdana"/>
                <w:sz w:val="16"/>
                <w:szCs w:val="16"/>
              </w:rPr>
            </w:pPr>
          </w:p>
        </w:tc>
      </w:tr>
    </w:tbl>
    <w:p w:rsidR="0006153D" w:rsidRDefault="0006153D" w:rsidP="0006153D">
      <w:pPr>
        <w:shd w:val="clear" w:color="auto" w:fill="FFFFFF"/>
        <w:jc w:val="both"/>
        <w:rPr>
          <w:rFonts w:ascii="Verdana" w:hAnsi="Verdana"/>
          <w:sz w:val="22"/>
          <w:szCs w:val="22"/>
        </w:rPr>
      </w:pPr>
      <w:bookmarkStart w:id="167" w:name="do|ax3"/>
      <w:r>
        <w:rPr>
          <w:rFonts w:ascii="Verdana" w:hAnsi="Verdana"/>
          <w:b/>
          <w:bCs/>
          <w:noProof/>
          <w:color w:val="333399"/>
          <w:sz w:val="22"/>
          <w:szCs w:val="22"/>
        </w:rPr>
        <w:drawing>
          <wp:inline distT="0" distB="0" distL="0" distR="0">
            <wp:extent cx="95250" cy="95250"/>
            <wp:effectExtent l="0" t="0" r="0" b="0"/>
            <wp:docPr id="24" name="Picture 24"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Pr>
          <w:rStyle w:val="ax1"/>
          <w:rFonts w:ascii="Verdana" w:hAnsi="Verdana"/>
        </w:rPr>
        <w:t>ANEXA Nr. 3:</w:t>
      </w:r>
    </w:p>
    <w:p w:rsidR="0006153D" w:rsidRDefault="0006153D" w:rsidP="0006153D">
      <w:pPr>
        <w:shd w:val="clear" w:color="auto" w:fill="FFFFFF"/>
        <w:jc w:val="both"/>
        <w:rPr>
          <w:rFonts w:ascii="Verdana" w:hAnsi="Verdana"/>
          <w:sz w:val="22"/>
          <w:szCs w:val="22"/>
        </w:rPr>
      </w:pPr>
      <w:bookmarkStart w:id="168" w:name="do|ax3|pa1"/>
      <w:bookmarkEnd w:id="168"/>
      <w:r>
        <w:rPr>
          <w:rStyle w:val="tpa1"/>
          <w:rFonts w:ascii="Verdana" w:hAnsi="Verdana"/>
          <w:sz w:val="22"/>
          <w:szCs w:val="22"/>
        </w:rPr>
        <w:t xml:space="preserve">- </w:t>
      </w:r>
      <w:proofErr w:type="gramStart"/>
      <w:r>
        <w:rPr>
          <w:rStyle w:val="tpa1"/>
          <w:rFonts w:ascii="Verdana" w:hAnsi="Verdana"/>
          <w:sz w:val="22"/>
          <w:szCs w:val="22"/>
        </w:rPr>
        <w:t>faţă</w:t>
      </w:r>
      <w:proofErr w:type="gramEnd"/>
      <w:r>
        <w:rPr>
          <w:rStyle w:val="tpa1"/>
          <w:rFonts w:ascii="Verdana" w:hAnsi="Verdana"/>
          <w:sz w:val="22"/>
          <w:szCs w:val="22"/>
        </w:rPr>
        <w:t xml:space="preserve"> -</w:t>
      </w:r>
    </w:p>
    <w:p w:rsidR="0006153D" w:rsidRDefault="0006153D" w:rsidP="0006153D">
      <w:pPr>
        <w:shd w:val="clear" w:color="auto" w:fill="FFFFFF"/>
        <w:jc w:val="both"/>
        <w:rPr>
          <w:rFonts w:ascii="Verdana" w:hAnsi="Verdana"/>
          <w:sz w:val="22"/>
          <w:szCs w:val="22"/>
        </w:rPr>
      </w:pPr>
      <w:bookmarkStart w:id="169" w:name="do|ax3|pa2"/>
      <w:bookmarkEnd w:id="169"/>
      <w:r>
        <w:rPr>
          <w:rStyle w:val="tpa1"/>
          <w:rFonts w:ascii="Verdana" w:hAnsi="Verdana"/>
          <w:sz w:val="22"/>
          <w:szCs w:val="22"/>
        </w:rPr>
        <w:t>GUVERNUL ROMÂNIEI</w:t>
      </w:r>
    </w:p>
    <w:p w:rsidR="0006153D" w:rsidRDefault="0006153D" w:rsidP="0006153D">
      <w:pPr>
        <w:shd w:val="clear" w:color="auto" w:fill="FFFFFF"/>
        <w:jc w:val="both"/>
        <w:rPr>
          <w:rFonts w:ascii="Verdana" w:hAnsi="Verdana"/>
          <w:sz w:val="22"/>
          <w:szCs w:val="22"/>
        </w:rPr>
      </w:pPr>
      <w:bookmarkStart w:id="170" w:name="do|ax3|pa3"/>
      <w:bookmarkEnd w:id="170"/>
      <w:r>
        <w:rPr>
          <w:rFonts w:ascii="Verdana" w:hAnsi="Verdana"/>
          <w:noProof/>
          <w:sz w:val="22"/>
          <w:szCs w:val="22"/>
        </w:rPr>
        <w:drawing>
          <wp:inline distT="0" distB="0" distL="0" distR="0">
            <wp:extent cx="742950" cy="866775"/>
            <wp:effectExtent l="0" t="0" r="0" b="9525"/>
            <wp:docPr id="23" name="Picture 23" descr="D:\Documents and Settings\anca.pirvu\sintact 3.0\cache\Legislatie\temp135930\00143402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Documents and Settings\anca.pirvu\sintact 3.0\cache\Legislatie\temp135930\00143402pi00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p w:rsidR="0006153D" w:rsidRDefault="0006153D" w:rsidP="0006153D">
      <w:pPr>
        <w:shd w:val="clear" w:color="auto" w:fill="FFFFFF"/>
        <w:jc w:val="both"/>
        <w:rPr>
          <w:rFonts w:ascii="Verdana" w:hAnsi="Verdana"/>
          <w:sz w:val="22"/>
          <w:szCs w:val="22"/>
        </w:rPr>
      </w:pPr>
      <w:bookmarkStart w:id="171" w:name="do|ax3|pa4"/>
      <w:bookmarkEnd w:id="171"/>
      <w:r>
        <w:rPr>
          <w:rStyle w:val="tpa1"/>
          <w:rFonts w:ascii="Verdana" w:hAnsi="Verdana"/>
          <w:sz w:val="22"/>
          <w:szCs w:val="22"/>
        </w:rPr>
        <w:t>MINISTERUL TRANSPORTURILOR ŞI INFRASTRUCTURII</w:t>
      </w:r>
    </w:p>
    <w:p w:rsidR="0006153D" w:rsidRDefault="0006153D" w:rsidP="0006153D">
      <w:pPr>
        <w:shd w:val="clear" w:color="auto" w:fill="FFFFFF"/>
        <w:jc w:val="both"/>
        <w:rPr>
          <w:rFonts w:ascii="Verdana" w:hAnsi="Verdana"/>
          <w:sz w:val="22"/>
          <w:szCs w:val="22"/>
        </w:rPr>
      </w:pPr>
      <w:bookmarkStart w:id="172" w:name="do|ax3|pa5"/>
      <w:bookmarkEnd w:id="172"/>
      <w:r>
        <w:rPr>
          <w:rStyle w:val="tpa1"/>
          <w:rFonts w:ascii="Verdana" w:hAnsi="Verdana"/>
          <w:sz w:val="22"/>
          <w:szCs w:val="22"/>
        </w:rPr>
        <w:t>CERTIFICAT DE AGREARE</w:t>
      </w:r>
    </w:p>
    <w:p w:rsidR="0006153D" w:rsidRDefault="0006153D" w:rsidP="0006153D">
      <w:pPr>
        <w:shd w:val="clear" w:color="auto" w:fill="FFFFFF"/>
        <w:jc w:val="both"/>
        <w:rPr>
          <w:rFonts w:ascii="Verdana" w:hAnsi="Verdana"/>
          <w:sz w:val="22"/>
          <w:szCs w:val="22"/>
        </w:rPr>
      </w:pPr>
      <w:bookmarkStart w:id="173" w:name="do|ax3|pa6"/>
      <w:bookmarkEnd w:id="173"/>
      <w:proofErr w:type="gramStart"/>
      <w:r>
        <w:rPr>
          <w:rStyle w:val="tpa1"/>
          <w:rFonts w:ascii="Verdana" w:hAnsi="Verdana"/>
          <w:sz w:val="22"/>
          <w:szCs w:val="22"/>
        </w:rPr>
        <w:t>Nr. ......../...............</w:t>
      </w:r>
      <w:proofErr w:type="gramEnd"/>
    </w:p>
    <w:p w:rsidR="0006153D" w:rsidRDefault="0006153D" w:rsidP="0006153D">
      <w:pPr>
        <w:shd w:val="clear" w:color="auto" w:fill="FFFFFF"/>
        <w:jc w:val="both"/>
        <w:rPr>
          <w:rFonts w:ascii="Verdana" w:hAnsi="Verdana"/>
          <w:sz w:val="22"/>
          <w:szCs w:val="22"/>
        </w:rPr>
      </w:pPr>
      <w:bookmarkStart w:id="174" w:name="do|ax3|pa7"/>
      <w:bookmarkEnd w:id="174"/>
      <w:r>
        <w:rPr>
          <w:rStyle w:val="tpa1"/>
          <w:rFonts w:ascii="Verdana" w:hAnsi="Verdana"/>
          <w:sz w:val="22"/>
          <w:szCs w:val="22"/>
        </w:rPr>
        <w:t>Unitatea ..............................................................................., cu sediul în ...........................................</w:t>
      </w:r>
      <w:proofErr w:type="gramStart"/>
      <w:r>
        <w:rPr>
          <w:rStyle w:val="tpa1"/>
          <w:rFonts w:ascii="Verdana" w:hAnsi="Verdana"/>
          <w:sz w:val="22"/>
          <w:szCs w:val="22"/>
        </w:rPr>
        <w:t>,str</w:t>
      </w:r>
      <w:proofErr w:type="gramEnd"/>
      <w:r>
        <w:rPr>
          <w:rStyle w:val="tpa1"/>
          <w:rFonts w:ascii="Verdana" w:hAnsi="Verdana"/>
          <w:sz w:val="22"/>
          <w:szCs w:val="22"/>
        </w:rPr>
        <w:t xml:space="preserve">. ........................................................nr. ........., judeţul .........................., </w:t>
      </w:r>
      <w:proofErr w:type="gramStart"/>
      <w:r>
        <w:rPr>
          <w:rStyle w:val="tpa1"/>
          <w:rFonts w:ascii="Verdana" w:hAnsi="Verdana"/>
          <w:sz w:val="22"/>
          <w:szCs w:val="22"/>
        </w:rPr>
        <w:t>este</w:t>
      </w:r>
      <w:proofErr w:type="gramEnd"/>
      <w:r>
        <w:rPr>
          <w:rStyle w:val="tpa1"/>
          <w:rFonts w:ascii="Verdana" w:hAnsi="Verdana"/>
          <w:sz w:val="22"/>
          <w:szCs w:val="22"/>
        </w:rPr>
        <w:t xml:space="preserve"> agreată să efectueze examinări medicale şi/sau psihologice pentru personalul cu atribuţii în siguranţa circulaţiei rutiere.</w:t>
      </w:r>
    </w:p>
    <w:p w:rsidR="0006153D" w:rsidRDefault="0006153D" w:rsidP="0006153D">
      <w:pPr>
        <w:shd w:val="clear" w:color="auto" w:fill="FFFFFF"/>
        <w:jc w:val="both"/>
        <w:rPr>
          <w:rFonts w:ascii="Verdana" w:hAnsi="Verdana"/>
          <w:sz w:val="22"/>
          <w:szCs w:val="22"/>
        </w:rPr>
      </w:pPr>
      <w:bookmarkStart w:id="175" w:name="do|ax3|pa8"/>
      <w:bookmarkEnd w:id="175"/>
      <w:r>
        <w:rPr>
          <w:rStyle w:val="tpa1"/>
          <w:rFonts w:ascii="Verdana" w:hAnsi="Verdana"/>
          <w:sz w:val="22"/>
          <w:szCs w:val="22"/>
        </w:rPr>
        <w:t xml:space="preserve">Prezentul certificat </w:t>
      </w:r>
      <w:proofErr w:type="gramStart"/>
      <w:r>
        <w:rPr>
          <w:rStyle w:val="tpa1"/>
          <w:rFonts w:ascii="Verdana" w:hAnsi="Verdana"/>
          <w:sz w:val="22"/>
          <w:szCs w:val="22"/>
        </w:rPr>
        <w:t>este</w:t>
      </w:r>
      <w:proofErr w:type="gramEnd"/>
      <w:r>
        <w:rPr>
          <w:rStyle w:val="tpa1"/>
          <w:rFonts w:ascii="Verdana" w:hAnsi="Verdana"/>
          <w:sz w:val="22"/>
          <w:szCs w:val="22"/>
        </w:rPr>
        <w:t xml:space="preserve"> valabil 3 ani, cu avizare anuală.</w:t>
      </w:r>
    </w:p>
    <w:p w:rsidR="0006153D" w:rsidRDefault="0006153D" w:rsidP="0006153D">
      <w:pPr>
        <w:shd w:val="clear" w:color="auto" w:fill="FFFFFF"/>
        <w:jc w:val="both"/>
        <w:rPr>
          <w:rFonts w:ascii="Verdana" w:hAnsi="Verdana"/>
          <w:sz w:val="22"/>
          <w:szCs w:val="22"/>
        </w:rPr>
      </w:pPr>
      <w:bookmarkStart w:id="176" w:name="do|ax3|pa9"/>
      <w:bookmarkEnd w:id="176"/>
      <w:r>
        <w:rPr>
          <w:rStyle w:val="tpa1"/>
          <w:rFonts w:ascii="Verdana" w:hAnsi="Verdana"/>
          <w:sz w:val="22"/>
          <w:szCs w:val="22"/>
        </w:rPr>
        <w:t>Ministrul transporturilor şi infrastructurii,</w:t>
      </w:r>
    </w:p>
    <w:p w:rsidR="0006153D" w:rsidRDefault="0006153D" w:rsidP="0006153D">
      <w:pPr>
        <w:shd w:val="clear" w:color="auto" w:fill="FFFFFF"/>
        <w:jc w:val="both"/>
        <w:rPr>
          <w:rFonts w:ascii="Verdana" w:hAnsi="Verdana"/>
          <w:sz w:val="22"/>
          <w:szCs w:val="22"/>
        </w:rPr>
      </w:pPr>
      <w:bookmarkStart w:id="177" w:name="do|ax3|pa10"/>
      <w:bookmarkEnd w:id="177"/>
      <w:r>
        <w:rPr>
          <w:rStyle w:val="tpa1"/>
          <w:rFonts w:ascii="Verdana" w:hAnsi="Verdana"/>
          <w:sz w:val="22"/>
          <w:szCs w:val="22"/>
        </w:rPr>
        <w:t>....................</w:t>
      </w:r>
    </w:p>
    <w:p w:rsidR="0006153D" w:rsidRDefault="0006153D" w:rsidP="0006153D">
      <w:pPr>
        <w:shd w:val="clear" w:color="auto" w:fill="FFFFFF"/>
        <w:jc w:val="both"/>
        <w:rPr>
          <w:rFonts w:ascii="Verdana" w:hAnsi="Verdana"/>
          <w:sz w:val="22"/>
          <w:szCs w:val="22"/>
        </w:rPr>
      </w:pPr>
      <w:bookmarkStart w:id="178" w:name="do|ax3|pa11"/>
      <w:bookmarkEnd w:id="178"/>
      <w:r>
        <w:rPr>
          <w:rStyle w:val="tpa1"/>
          <w:rFonts w:ascii="Verdana" w:hAnsi="Verdana"/>
          <w:sz w:val="22"/>
          <w:szCs w:val="22"/>
        </w:rPr>
        <w:t xml:space="preserve">- </w:t>
      </w:r>
      <w:proofErr w:type="gramStart"/>
      <w:r>
        <w:rPr>
          <w:rStyle w:val="tpa1"/>
          <w:rFonts w:ascii="Verdana" w:hAnsi="Verdana"/>
          <w:sz w:val="22"/>
          <w:szCs w:val="22"/>
        </w:rPr>
        <w:t>verso</w:t>
      </w:r>
      <w:proofErr w:type="gramEnd"/>
      <w:r>
        <w:rPr>
          <w:rStyle w:val="tpa1"/>
          <w:rFonts w:ascii="Verdana" w:hAnsi="Verdana"/>
          <w:sz w:val="22"/>
          <w:szCs w:val="22"/>
        </w:rPr>
        <w:t xml:space="preserve"> -</w:t>
      </w:r>
    </w:p>
    <w:p w:rsidR="0006153D" w:rsidRDefault="0006153D" w:rsidP="0006153D">
      <w:pPr>
        <w:shd w:val="clear" w:color="auto" w:fill="FFFFFF"/>
        <w:jc w:val="both"/>
        <w:rPr>
          <w:rFonts w:ascii="Verdana" w:hAnsi="Verdana"/>
          <w:sz w:val="22"/>
          <w:szCs w:val="22"/>
        </w:rPr>
      </w:pPr>
      <w:bookmarkStart w:id="179" w:name="do|ax3|pa12"/>
      <w:bookmarkEnd w:id="179"/>
      <w:r>
        <w:rPr>
          <w:rStyle w:val="tpa1"/>
          <w:rFonts w:ascii="Verdana" w:hAnsi="Verdana"/>
          <w:sz w:val="22"/>
          <w:szCs w:val="22"/>
        </w:rPr>
        <w:t>Viza anuală</w:t>
      </w:r>
    </w:p>
    <w:p w:rsidR="0006153D" w:rsidRDefault="0006153D" w:rsidP="0006153D">
      <w:pPr>
        <w:shd w:val="clear" w:color="auto" w:fill="FFFFFF"/>
        <w:jc w:val="both"/>
        <w:rPr>
          <w:rFonts w:ascii="Verdana" w:hAnsi="Verdana"/>
          <w:sz w:val="22"/>
          <w:szCs w:val="22"/>
        </w:rPr>
      </w:pPr>
      <w:bookmarkStart w:id="180" w:name="do|ax3|pa13"/>
      <w:bookmarkEnd w:id="180"/>
      <w:r>
        <w:rPr>
          <w:rStyle w:val="tpa1"/>
          <w:rFonts w:ascii="Verdana" w:hAnsi="Verdana"/>
          <w:sz w:val="22"/>
          <w:szCs w:val="22"/>
        </w:rPr>
        <w:t>Viza anuală</w:t>
      </w:r>
    </w:p>
    <w:p w:rsidR="0006153D" w:rsidRDefault="0006153D" w:rsidP="0006153D">
      <w:pPr>
        <w:shd w:val="clear" w:color="auto" w:fill="FFFFFF"/>
        <w:jc w:val="both"/>
        <w:rPr>
          <w:rFonts w:ascii="Verdana" w:hAnsi="Verdana"/>
          <w:sz w:val="22"/>
          <w:szCs w:val="22"/>
        </w:rPr>
      </w:pPr>
      <w:bookmarkStart w:id="181" w:name="do|ax4"/>
      <w:r>
        <w:rPr>
          <w:rFonts w:ascii="Verdana" w:hAnsi="Verdana"/>
          <w:b/>
          <w:bCs/>
          <w:noProof/>
          <w:color w:val="333399"/>
          <w:sz w:val="22"/>
          <w:szCs w:val="22"/>
        </w:rPr>
        <w:drawing>
          <wp:inline distT="0" distB="0" distL="0" distR="0">
            <wp:extent cx="95250" cy="95250"/>
            <wp:effectExtent l="0" t="0" r="0" b="0"/>
            <wp:docPr id="22" name="Picture 22"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
      <w:r>
        <w:rPr>
          <w:rStyle w:val="ax1"/>
          <w:rFonts w:ascii="Verdana" w:hAnsi="Verdana"/>
        </w:rPr>
        <w:t>ANEXA Nr. 4:</w:t>
      </w:r>
    </w:p>
    <w:p w:rsidR="0006153D" w:rsidRDefault="0006153D" w:rsidP="0006153D">
      <w:pPr>
        <w:shd w:val="clear" w:color="auto" w:fill="FFFFFF"/>
        <w:jc w:val="both"/>
        <w:rPr>
          <w:rFonts w:ascii="Verdana" w:hAnsi="Verdana"/>
          <w:sz w:val="22"/>
          <w:szCs w:val="22"/>
        </w:rPr>
      </w:pPr>
      <w:bookmarkStart w:id="182" w:name="do|ax4|pa1"/>
      <w:bookmarkEnd w:id="182"/>
      <w:r>
        <w:rPr>
          <w:rStyle w:val="tpa1"/>
          <w:rFonts w:ascii="Verdana" w:hAnsi="Verdana"/>
          <w:sz w:val="22"/>
          <w:szCs w:val="22"/>
        </w:rPr>
        <w:t>PROCES-VERBAL</w:t>
      </w:r>
    </w:p>
    <w:p w:rsidR="0006153D" w:rsidRDefault="0006153D" w:rsidP="0006153D">
      <w:pPr>
        <w:shd w:val="clear" w:color="auto" w:fill="FFFFFF"/>
        <w:jc w:val="both"/>
        <w:rPr>
          <w:rFonts w:ascii="Verdana" w:hAnsi="Verdana"/>
          <w:sz w:val="22"/>
          <w:szCs w:val="22"/>
        </w:rPr>
      </w:pPr>
      <w:bookmarkStart w:id="183" w:name="do|ax4|pa2"/>
      <w:bookmarkEnd w:id="183"/>
      <w:proofErr w:type="gramStart"/>
      <w:r>
        <w:rPr>
          <w:rStyle w:val="tpa1"/>
          <w:rFonts w:ascii="Verdana" w:hAnsi="Verdana"/>
          <w:sz w:val="22"/>
          <w:szCs w:val="22"/>
        </w:rPr>
        <w:t>întocmit</w:t>
      </w:r>
      <w:proofErr w:type="gramEnd"/>
      <w:r>
        <w:rPr>
          <w:rStyle w:val="tpa1"/>
          <w:rFonts w:ascii="Verdana" w:hAnsi="Verdana"/>
          <w:sz w:val="22"/>
          <w:szCs w:val="22"/>
        </w:rPr>
        <w:t xml:space="preserve"> astăzi, ..............., cu ocazia verificării pentru acordarea vizei anuale</w:t>
      </w:r>
    </w:p>
    <w:p w:rsidR="0006153D" w:rsidRDefault="0006153D" w:rsidP="0006153D">
      <w:pPr>
        <w:shd w:val="clear" w:color="auto" w:fill="FFFFFF"/>
        <w:jc w:val="both"/>
        <w:rPr>
          <w:rFonts w:ascii="Verdana" w:hAnsi="Verdana"/>
          <w:sz w:val="22"/>
          <w:szCs w:val="22"/>
        </w:rPr>
      </w:pPr>
      <w:bookmarkStart w:id="184" w:name="do|ax4|pa3"/>
      <w:bookmarkEnd w:id="184"/>
      <w:proofErr w:type="gramStart"/>
      <w:r>
        <w:rPr>
          <w:rStyle w:val="tpa1"/>
          <w:rFonts w:ascii="Verdana" w:hAnsi="Verdana"/>
          <w:sz w:val="22"/>
          <w:szCs w:val="22"/>
        </w:rPr>
        <w:t>a</w:t>
      </w:r>
      <w:proofErr w:type="gramEnd"/>
      <w:r>
        <w:rPr>
          <w:rStyle w:val="tpa1"/>
          <w:rFonts w:ascii="Verdana" w:hAnsi="Verdana"/>
          <w:sz w:val="22"/>
          <w:szCs w:val="22"/>
        </w:rPr>
        <w:t xml:space="preserve"> unităţii ...............................................</w:t>
      </w:r>
    </w:p>
    <w:p w:rsidR="0006153D" w:rsidRDefault="0006153D" w:rsidP="0006153D">
      <w:pPr>
        <w:shd w:val="clear" w:color="auto" w:fill="FFFFFF"/>
        <w:jc w:val="both"/>
        <w:rPr>
          <w:rFonts w:ascii="Verdana" w:hAnsi="Verdana"/>
          <w:sz w:val="22"/>
          <w:szCs w:val="22"/>
        </w:rPr>
      </w:pPr>
      <w:bookmarkStart w:id="185" w:name="do|ax4|pa4"/>
      <w:bookmarkEnd w:id="185"/>
      <w:r>
        <w:rPr>
          <w:rStyle w:val="tpa1"/>
          <w:rFonts w:ascii="Verdana" w:hAnsi="Verdana"/>
          <w:sz w:val="22"/>
          <w:szCs w:val="22"/>
        </w:rPr>
        <w:t>Subsemnaţii</w:t>
      </w:r>
    </w:p>
    <w:p w:rsidR="0006153D" w:rsidRDefault="0006153D" w:rsidP="0006153D">
      <w:pPr>
        <w:shd w:val="clear" w:color="auto" w:fill="FFFFFF"/>
        <w:jc w:val="both"/>
        <w:rPr>
          <w:rFonts w:ascii="Verdana" w:hAnsi="Verdana"/>
          <w:sz w:val="22"/>
          <w:szCs w:val="22"/>
        </w:rPr>
      </w:pPr>
      <w:bookmarkStart w:id="186" w:name="do|ax4|pa5"/>
      <w:bookmarkEnd w:id="186"/>
      <w:r>
        <w:rPr>
          <w:rStyle w:val="tpa1"/>
          <w:rFonts w:ascii="Verdana" w:hAnsi="Verdana"/>
          <w:sz w:val="22"/>
          <w:szCs w:val="22"/>
        </w:rPr>
        <w:t>1.........................................................................................................................................................</w:t>
      </w:r>
    </w:p>
    <w:p w:rsidR="0006153D" w:rsidRDefault="0006153D" w:rsidP="0006153D">
      <w:pPr>
        <w:shd w:val="clear" w:color="auto" w:fill="FFFFFF"/>
        <w:jc w:val="both"/>
        <w:rPr>
          <w:rFonts w:ascii="Verdana" w:hAnsi="Verdana"/>
          <w:sz w:val="22"/>
          <w:szCs w:val="22"/>
        </w:rPr>
      </w:pPr>
      <w:bookmarkStart w:id="187" w:name="do|ax4|pa6"/>
      <w:bookmarkEnd w:id="187"/>
      <w:r>
        <w:rPr>
          <w:rStyle w:val="tpa1"/>
          <w:rFonts w:ascii="Verdana" w:hAnsi="Verdana"/>
          <w:sz w:val="22"/>
          <w:szCs w:val="22"/>
        </w:rPr>
        <w:t>2.........................................................................................................................................................,</w:t>
      </w:r>
    </w:p>
    <w:p w:rsidR="0006153D" w:rsidRDefault="0006153D" w:rsidP="0006153D">
      <w:pPr>
        <w:shd w:val="clear" w:color="auto" w:fill="FFFFFF"/>
        <w:jc w:val="both"/>
        <w:rPr>
          <w:rFonts w:ascii="Verdana" w:hAnsi="Verdana"/>
          <w:sz w:val="22"/>
          <w:szCs w:val="22"/>
        </w:rPr>
      </w:pPr>
      <w:bookmarkStart w:id="188" w:name="do|ax4|pa7"/>
      <w:bookmarkEnd w:id="188"/>
      <w:proofErr w:type="gramStart"/>
      <w:r>
        <w:rPr>
          <w:rStyle w:val="tpa1"/>
          <w:rFonts w:ascii="Verdana" w:hAnsi="Verdana"/>
          <w:sz w:val="22"/>
          <w:szCs w:val="22"/>
        </w:rPr>
        <w:t>în</w:t>
      </w:r>
      <w:proofErr w:type="gramEnd"/>
      <w:r>
        <w:rPr>
          <w:rStyle w:val="tpa1"/>
          <w:rFonts w:ascii="Verdana" w:hAnsi="Verdana"/>
          <w:sz w:val="22"/>
          <w:szCs w:val="22"/>
        </w:rPr>
        <w:t xml:space="preserve"> prezenţa.................................................................................................................., reprezentant</w:t>
      </w:r>
      <w:r>
        <w:rPr>
          <w:rFonts w:ascii="Verdana" w:hAnsi="Verdana"/>
          <w:sz w:val="22"/>
          <w:szCs w:val="22"/>
        </w:rPr>
        <w:br/>
      </w:r>
      <w:r>
        <w:rPr>
          <w:rStyle w:val="tpa1"/>
          <w:rFonts w:ascii="Verdana" w:hAnsi="Verdana"/>
          <w:sz w:val="22"/>
          <w:szCs w:val="22"/>
        </w:rPr>
        <w:t>al unităţii .............................., în vederea menţinerii condiţiilor care au stat la baza agreării,</w:t>
      </w:r>
      <w:r>
        <w:rPr>
          <w:rFonts w:ascii="Verdana" w:hAnsi="Verdana"/>
          <w:sz w:val="22"/>
          <w:szCs w:val="22"/>
        </w:rPr>
        <w:br/>
      </w:r>
      <w:r>
        <w:rPr>
          <w:rStyle w:val="tpa1"/>
          <w:rFonts w:ascii="Verdana" w:hAnsi="Verdana"/>
          <w:sz w:val="22"/>
          <w:szCs w:val="22"/>
        </w:rPr>
        <w:t>am procedat la verificarea:</w:t>
      </w:r>
    </w:p>
    <w:p w:rsidR="0006153D" w:rsidRDefault="0006153D" w:rsidP="0006153D">
      <w:pPr>
        <w:shd w:val="clear" w:color="auto" w:fill="FFFFFF"/>
        <w:jc w:val="both"/>
        <w:rPr>
          <w:rFonts w:ascii="Verdana" w:hAnsi="Verdana"/>
          <w:sz w:val="22"/>
          <w:szCs w:val="22"/>
        </w:rPr>
      </w:pPr>
      <w:bookmarkStart w:id="189" w:name="do|ax4|pt1"/>
      <w:r>
        <w:rPr>
          <w:rFonts w:ascii="Verdana" w:hAnsi="Verdana"/>
          <w:b/>
          <w:bCs/>
          <w:noProof/>
          <w:color w:val="333399"/>
          <w:sz w:val="22"/>
          <w:szCs w:val="22"/>
        </w:rPr>
        <w:drawing>
          <wp:inline distT="0" distB="0" distL="0" distR="0">
            <wp:extent cx="95250" cy="95250"/>
            <wp:effectExtent l="0" t="0" r="0" b="0"/>
            <wp:docPr id="21" name="Picture 21"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1|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proofErr w:type="gramStart"/>
      <w:r>
        <w:rPr>
          <w:rStyle w:val="pt1"/>
          <w:rFonts w:ascii="Verdana" w:hAnsi="Verdana"/>
          <w:sz w:val="22"/>
          <w:szCs w:val="22"/>
        </w:rPr>
        <w:t>1.</w:t>
      </w:r>
      <w:r>
        <w:rPr>
          <w:rStyle w:val="tpt1"/>
          <w:rFonts w:ascii="Verdana" w:hAnsi="Verdana"/>
          <w:sz w:val="22"/>
          <w:szCs w:val="22"/>
        </w:rPr>
        <w:t>condiţiilor</w:t>
      </w:r>
      <w:proofErr w:type="gramEnd"/>
      <w:r>
        <w:rPr>
          <w:rStyle w:val="tpt1"/>
          <w:rFonts w:ascii="Verdana" w:hAnsi="Verdana"/>
          <w:sz w:val="22"/>
          <w:szCs w:val="22"/>
        </w:rPr>
        <w:t xml:space="preserve"> de spaţiu/autorizaţiilor de funcţionare</w:t>
      </w:r>
    </w:p>
    <w:p w:rsidR="0006153D" w:rsidRDefault="0006153D" w:rsidP="0006153D">
      <w:pPr>
        <w:shd w:val="clear" w:color="auto" w:fill="FFFFFF"/>
        <w:jc w:val="both"/>
        <w:rPr>
          <w:rFonts w:ascii="Verdana" w:hAnsi="Verdana"/>
          <w:sz w:val="22"/>
          <w:szCs w:val="22"/>
        </w:rPr>
      </w:pPr>
      <w:bookmarkStart w:id="190" w:name="do|ax4|pt1|pa1"/>
      <w:bookmarkEnd w:id="190"/>
      <w:r>
        <w:rPr>
          <w:rStyle w:val="tpa1"/>
          <w:rFonts w:ascii="Verdana" w:hAnsi="Verdana"/>
          <w:sz w:val="22"/>
          <w:szCs w:val="22"/>
        </w:rPr>
        <w:t>Observaţii: ..........................................................................................................................................</w:t>
      </w:r>
    </w:p>
    <w:p w:rsidR="0006153D" w:rsidRDefault="0006153D" w:rsidP="0006153D">
      <w:pPr>
        <w:shd w:val="clear" w:color="auto" w:fill="FFFFFF"/>
        <w:jc w:val="both"/>
        <w:rPr>
          <w:rFonts w:ascii="Verdana" w:hAnsi="Verdana"/>
          <w:sz w:val="22"/>
          <w:szCs w:val="22"/>
        </w:rPr>
      </w:pPr>
      <w:bookmarkStart w:id="191" w:name="do|ax4|pt2"/>
      <w:r>
        <w:rPr>
          <w:rFonts w:ascii="Verdana" w:hAnsi="Verdana"/>
          <w:b/>
          <w:bCs/>
          <w:noProof/>
          <w:color w:val="333399"/>
          <w:sz w:val="22"/>
          <w:szCs w:val="22"/>
        </w:rPr>
        <w:drawing>
          <wp:inline distT="0" distB="0" distL="0" distR="0">
            <wp:extent cx="95250" cy="95250"/>
            <wp:effectExtent l="0" t="0" r="0" b="0"/>
            <wp:docPr id="20" name="Picture 20"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2|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proofErr w:type="gramStart"/>
      <w:r>
        <w:rPr>
          <w:rStyle w:val="pt1"/>
          <w:rFonts w:ascii="Verdana" w:hAnsi="Verdana"/>
          <w:sz w:val="22"/>
          <w:szCs w:val="22"/>
        </w:rPr>
        <w:t>2.</w:t>
      </w:r>
      <w:r>
        <w:rPr>
          <w:rStyle w:val="tpt1"/>
          <w:rFonts w:ascii="Verdana" w:hAnsi="Verdana"/>
          <w:sz w:val="22"/>
          <w:szCs w:val="22"/>
        </w:rPr>
        <w:t>condiţiilor</w:t>
      </w:r>
      <w:proofErr w:type="gramEnd"/>
      <w:r>
        <w:rPr>
          <w:rStyle w:val="tpt1"/>
          <w:rFonts w:ascii="Verdana" w:hAnsi="Verdana"/>
          <w:sz w:val="22"/>
          <w:szCs w:val="22"/>
        </w:rPr>
        <w:t xml:space="preserve"> de personal</w:t>
      </w:r>
    </w:p>
    <w:p w:rsidR="0006153D" w:rsidRDefault="0006153D" w:rsidP="0006153D">
      <w:pPr>
        <w:shd w:val="clear" w:color="auto" w:fill="FFFFFF"/>
        <w:jc w:val="both"/>
        <w:rPr>
          <w:rFonts w:ascii="Verdana" w:hAnsi="Verdana"/>
          <w:sz w:val="22"/>
          <w:szCs w:val="22"/>
        </w:rPr>
      </w:pPr>
      <w:bookmarkStart w:id="192" w:name="do|ax4|pt2|pa1"/>
      <w:bookmarkEnd w:id="192"/>
      <w:r>
        <w:rPr>
          <w:rStyle w:val="tpa1"/>
          <w:rFonts w:ascii="Verdana" w:hAnsi="Verdana"/>
          <w:sz w:val="22"/>
          <w:szCs w:val="22"/>
        </w:rPr>
        <w:t>Observaţii: ..........................................................................................................................................</w:t>
      </w:r>
    </w:p>
    <w:p w:rsidR="0006153D" w:rsidRDefault="0006153D" w:rsidP="0006153D">
      <w:pPr>
        <w:shd w:val="clear" w:color="auto" w:fill="FFFFFF"/>
        <w:jc w:val="both"/>
        <w:rPr>
          <w:rFonts w:ascii="Verdana" w:hAnsi="Verdana"/>
          <w:sz w:val="22"/>
          <w:szCs w:val="22"/>
        </w:rPr>
      </w:pPr>
      <w:bookmarkStart w:id="193" w:name="do|ax4|pt3"/>
      <w:r>
        <w:rPr>
          <w:rFonts w:ascii="Verdana" w:hAnsi="Verdana"/>
          <w:b/>
          <w:bCs/>
          <w:noProof/>
          <w:color w:val="333399"/>
          <w:sz w:val="22"/>
          <w:szCs w:val="22"/>
        </w:rPr>
        <w:drawing>
          <wp:inline distT="0" distB="0" distL="0" distR="0">
            <wp:extent cx="95250" cy="95250"/>
            <wp:effectExtent l="0" t="0" r="0" b="0"/>
            <wp:docPr id="19" name="Picture 19"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3|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proofErr w:type="gramStart"/>
      <w:r>
        <w:rPr>
          <w:rStyle w:val="pt1"/>
          <w:rFonts w:ascii="Verdana" w:hAnsi="Verdana"/>
          <w:sz w:val="22"/>
          <w:szCs w:val="22"/>
        </w:rPr>
        <w:t>3.</w:t>
      </w:r>
      <w:r>
        <w:rPr>
          <w:rStyle w:val="tpt1"/>
          <w:rFonts w:ascii="Verdana" w:hAnsi="Verdana"/>
          <w:sz w:val="22"/>
          <w:szCs w:val="22"/>
        </w:rPr>
        <w:t>condiţiilor</w:t>
      </w:r>
      <w:proofErr w:type="gramEnd"/>
      <w:r>
        <w:rPr>
          <w:rStyle w:val="tpt1"/>
          <w:rFonts w:ascii="Verdana" w:hAnsi="Verdana"/>
          <w:sz w:val="22"/>
          <w:szCs w:val="22"/>
        </w:rPr>
        <w:t xml:space="preserve"> de dotare</w:t>
      </w:r>
    </w:p>
    <w:p w:rsidR="0006153D" w:rsidRDefault="0006153D" w:rsidP="0006153D">
      <w:pPr>
        <w:shd w:val="clear" w:color="auto" w:fill="FFFFFF"/>
        <w:jc w:val="both"/>
        <w:rPr>
          <w:rFonts w:ascii="Verdana" w:hAnsi="Verdana"/>
          <w:sz w:val="22"/>
          <w:szCs w:val="22"/>
        </w:rPr>
      </w:pPr>
      <w:bookmarkStart w:id="194" w:name="do|ax4|pt3|pa1"/>
      <w:bookmarkEnd w:id="194"/>
      <w:r>
        <w:rPr>
          <w:rStyle w:val="tpa1"/>
          <w:rFonts w:ascii="Verdana" w:hAnsi="Verdana"/>
          <w:sz w:val="22"/>
          <w:szCs w:val="22"/>
        </w:rPr>
        <w:lastRenderedPageBreak/>
        <w:t>Observaţii: ..........................................................................................................................................</w:t>
      </w:r>
    </w:p>
    <w:p w:rsidR="0006153D" w:rsidRDefault="0006153D" w:rsidP="0006153D">
      <w:pPr>
        <w:shd w:val="clear" w:color="auto" w:fill="FFFFFF"/>
        <w:jc w:val="both"/>
        <w:rPr>
          <w:rFonts w:ascii="Verdana" w:hAnsi="Verdana"/>
          <w:sz w:val="22"/>
          <w:szCs w:val="22"/>
        </w:rPr>
      </w:pPr>
      <w:bookmarkStart w:id="195" w:name="do|ax4|pt4"/>
      <w:r>
        <w:rPr>
          <w:rFonts w:ascii="Verdana" w:hAnsi="Verdana"/>
          <w:b/>
          <w:bCs/>
          <w:noProof/>
          <w:color w:val="333399"/>
          <w:sz w:val="22"/>
          <w:szCs w:val="22"/>
        </w:rPr>
        <w:drawing>
          <wp:inline distT="0" distB="0" distL="0" distR="0">
            <wp:extent cx="95250" cy="95250"/>
            <wp:effectExtent l="0" t="0" r="0" b="0"/>
            <wp:docPr id="18" name="Picture 18"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4|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
      <w:proofErr w:type="gramStart"/>
      <w:r>
        <w:rPr>
          <w:rStyle w:val="pt1"/>
          <w:rFonts w:ascii="Verdana" w:hAnsi="Verdana"/>
          <w:sz w:val="22"/>
          <w:szCs w:val="22"/>
        </w:rPr>
        <w:t>4.</w:t>
      </w:r>
      <w:r>
        <w:rPr>
          <w:rStyle w:val="tpt1"/>
          <w:rFonts w:ascii="Verdana" w:hAnsi="Verdana"/>
          <w:sz w:val="22"/>
          <w:szCs w:val="22"/>
        </w:rPr>
        <w:t>condiţiilor</w:t>
      </w:r>
      <w:proofErr w:type="gramEnd"/>
      <w:r>
        <w:rPr>
          <w:rStyle w:val="tpt1"/>
          <w:rFonts w:ascii="Verdana" w:hAnsi="Verdana"/>
          <w:sz w:val="22"/>
          <w:szCs w:val="22"/>
        </w:rPr>
        <w:t xml:space="preserve"> de desfăşurare a activităţii:</w:t>
      </w:r>
    </w:p>
    <w:p w:rsidR="0006153D" w:rsidRDefault="0006153D" w:rsidP="0006153D">
      <w:pPr>
        <w:shd w:val="clear" w:color="auto" w:fill="FFFFFF"/>
        <w:jc w:val="both"/>
        <w:rPr>
          <w:rFonts w:ascii="Verdana" w:hAnsi="Verdana"/>
          <w:sz w:val="22"/>
          <w:szCs w:val="22"/>
        </w:rPr>
      </w:pPr>
      <w:bookmarkStart w:id="196" w:name="do|ax4|pt4|lia"/>
      <w:r>
        <w:rPr>
          <w:rFonts w:ascii="Verdana" w:hAnsi="Verdana"/>
          <w:b/>
          <w:bCs/>
          <w:noProof/>
          <w:color w:val="333399"/>
          <w:sz w:val="22"/>
          <w:szCs w:val="22"/>
        </w:rPr>
        <w:drawing>
          <wp:inline distT="0" distB="0" distL="0" distR="0">
            <wp:extent cx="95250" cy="95250"/>
            <wp:effectExtent l="0" t="0" r="0" b="0"/>
            <wp:docPr id="17" name="Picture 17"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4|lia|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
      <w:proofErr w:type="gramStart"/>
      <w:r>
        <w:rPr>
          <w:rStyle w:val="li1"/>
          <w:rFonts w:ascii="Verdana" w:hAnsi="Verdana"/>
          <w:sz w:val="22"/>
          <w:szCs w:val="22"/>
        </w:rPr>
        <w:t>a)</w:t>
      </w:r>
      <w:proofErr w:type="gramEnd"/>
      <w:r>
        <w:rPr>
          <w:rStyle w:val="tli1"/>
          <w:rFonts w:ascii="Verdana" w:hAnsi="Verdana"/>
          <w:sz w:val="22"/>
          <w:szCs w:val="22"/>
        </w:rPr>
        <w:t>registru unic de evidenţă al examinărilor:</w:t>
      </w:r>
    </w:p>
    <w:p w:rsidR="0006153D" w:rsidRDefault="0006153D" w:rsidP="0006153D">
      <w:pPr>
        <w:shd w:val="clear" w:color="auto" w:fill="FFFFFF"/>
        <w:jc w:val="both"/>
        <w:rPr>
          <w:rFonts w:ascii="Verdana" w:hAnsi="Verdana"/>
          <w:sz w:val="22"/>
          <w:szCs w:val="22"/>
        </w:rPr>
      </w:pPr>
      <w:bookmarkStart w:id="197" w:name="do|ax4|pt4|lia|pa1"/>
      <w:bookmarkEnd w:id="197"/>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198" w:name="do|ax4|pt4|lia|pa2"/>
      <w:bookmarkEnd w:id="198"/>
      <w:r>
        <w:rPr>
          <w:rStyle w:val="tpa1"/>
          <w:rFonts w:ascii="Verdana" w:hAnsi="Verdana"/>
          <w:sz w:val="22"/>
          <w:szCs w:val="22"/>
        </w:rPr>
        <w:t>Observaţii: ..........................................................................................................................................</w:t>
      </w:r>
    </w:p>
    <w:p w:rsidR="0006153D" w:rsidRDefault="0006153D" w:rsidP="0006153D">
      <w:pPr>
        <w:shd w:val="clear" w:color="auto" w:fill="FFFFFF"/>
        <w:jc w:val="both"/>
        <w:rPr>
          <w:rFonts w:ascii="Verdana" w:hAnsi="Verdana"/>
          <w:sz w:val="22"/>
          <w:szCs w:val="22"/>
        </w:rPr>
      </w:pPr>
      <w:bookmarkStart w:id="199" w:name="do|ax4|pt4|lib"/>
      <w:r>
        <w:rPr>
          <w:rFonts w:ascii="Verdana" w:hAnsi="Verdana"/>
          <w:b/>
          <w:bCs/>
          <w:noProof/>
          <w:color w:val="333399"/>
          <w:sz w:val="22"/>
          <w:szCs w:val="22"/>
        </w:rPr>
        <w:drawing>
          <wp:inline distT="0" distB="0" distL="0" distR="0">
            <wp:extent cx="95250" cy="95250"/>
            <wp:effectExtent l="0" t="0" r="0" b="0"/>
            <wp:docPr id="16" name="Picture 16"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4|lib|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
      <w:proofErr w:type="gramStart"/>
      <w:r>
        <w:rPr>
          <w:rStyle w:val="li1"/>
          <w:rFonts w:ascii="Verdana" w:hAnsi="Verdana"/>
          <w:sz w:val="22"/>
          <w:szCs w:val="22"/>
        </w:rPr>
        <w:t>b)</w:t>
      </w:r>
      <w:r>
        <w:rPr>
          <w:rStyle w:val="tli1"/>
          <w:rFonts w:ascii="Verdana" w:hAnsi="Verdana"/>
          <w:sz w:val="22"/>
          <w:szCs w:val="22"/>
        </w:rPr>
        <w:t>respectă</w:t>
      </w:r>
      <w:proofErr w:type="gramEnd"/>
      <w:r>
        <w:rPr>
          <w:rStyle w:val="tli1"/>
          <w:rFonts w:ascii="Verdana" w:hAnsi="Verdana"/>
          <w:sz w:val="22"/>
          <w:szCs w:val="22"/>
        </w:rPr>
        <w:t xml:space="preserve"> nr. </w:t>
      </w:r>
      <w:proofErr w:type="gramStart"/>
      <w:r>
        <w:rPr>
          <w:rStyle w:val="tli1"/>
          <w:rFonts w:ascii="Verdana" w:hAnsi="Verdana"/>
          <w:sz w:val="22"/>
          <w:szCs w:val="22"/>
        </w:rPr>
        <w:t>de</w:t>
      </w:r>
      <w:proofErr w:type="gramEnd"/>
      <w:r>
        <w:rPr>
          <w:rStyle w:val="tli1"/>
          <w:rFonts w:ascii="Verdana" w:hAnsi="Verdana"/>
          <w:sz w:val="22"/>
          <w:szCs w:val="22"/>
        </w:rPr>
        <w:t xml:space="preserve"> examinări/zi</w:t>
      </w:r>
    </w:p>
    <w:p w:rsidR="0006153D" w:rsidRDefault="0006153D" w:rsidP="0006153D">
      <w:pPr>
        <w:shd w:val="clear" w:color="auto" w:fill="FFFFFF"/>
        <w:jc w:val="both"/>
        <w:rPr>
          <w:rFonts w:ascii="Verdana" w:hAnsi="Verdana"/>
          <w:sz w:val="22"/>
          <w:szCs w:val="22"/>
        </w:rPr>
      </w:pPr>
      <w:bookmarkStart w:id="200" w:name="do|ax4|pt4|lib|pa1"/>
      <w:bookmarkEnd w:id="200"/>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201" w:name="do|ax4|pt4|lib|pa2"/>
      <w:bookmarkEnd w:id="201"/>
      <w:r>
        <w:rPr>
          <w:rStyle w:val="tpa1"/>
          <w:rFonts w:ascii="Verdana" w:hAnsi="Verdana"/>
          <w:sz w:val="22"/>
          <w:szCs w:val="22"/>
        </w:rPr>
        <w:t>Observaţii:</w:t>
      </w:r>
    </w:p>
    <w:p w:rsidR="0006153D" w:rsidRDefault="0006153D" w:rsidP="0006153D">
      <w:pPr>
        <w:shd w:val="clear" w:color="auto" w:fill="FFFFFF"/>
        <w:jc w:val="both"/>
        <w:rPr>
          <w:rFonts w:ascii="Verdana" w:hAnsi="Verdana"/>
          <w:sz w:val="22"/>
          <w:szCs w:val="22"/>
        </w:rPr>
      </w:pPr>
      <w:bookmarkStart w:id="202" w:name="do|ax4|pt4|lic"/>
      <w:r>
        <w:rPr>
          <w:rFonts w:ascii="Verdana" w:hAnsi="Verdana"/>
          <w:b/>
          <w:bCs/>
          <w:noProof/>
          <w:color w:val="333399"/>
          <w:sz w:val="22"/>
          <w:szCs w:val="22"/>
        </w:rPr>
        <w:drawing>
          <wp:inline distT="0" distB="0" distL="0" distR="0">
            <wp:extent cx="95250" cy="95250"/>
            <wp:effectExtent l="0" t="0" r="0" b="0"/>
            <wp:docPr id="15" name="Picture 15"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4|lic|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proofErr w:type="gramStart"/>
      <w:r>
        <w:rPr>
          <w:rStyle w:val="li1"/>
          <w:rFonts w:ascii="Verdana" w:hAnsi="Verdana"/>
          <w:sz w:val="22"/>
          <w:szCs w:val="22"/>
        </w:rPr>
        <w:t>c)</w:t>
      </w:r>
      <w:r>
        <w:rPr>
          <w:rStyle w:val="tli1"/>
          <w:rFonts w:ascii="Verdana" w:hAnsi="Verdana"/>
          <w:sz w:val="22"/>
          <w:szCs w:val="22"/>
        </w:rPr>
        <w:t>fişele</w:t>
      </w:r>
      <w:proofErr w:type="gramEnd"/>
      <w:r>
        <w:rPr>
          <w:rStyle w:val="tli1"/>
          <w:rFonts w:ascii="Verdana" w:hAnsi="Verdana"/>
          <w:sz w:val="22"/>
          <w:szCs w:val="22"/>
        </w:rPr>
        <w:t xml:space="preserve"> de examinare şi avizele eliberate sunt întocmite conform Ordinului ministrului lucrărilor publice, transporturilor şi locuinţei nr. </w:t>
      </w:r>
      <w:hyperlink r:id="rId36" w:history="1">
        <w:r>
          <w:rPr>
            <w:rStyle w:val="Hyperlink"/>
            <w:rFonts w:ascii="Verdana" w:hAnsi="Verdana"/>
            <w:sz w:val="22"/>
            <w:szCs w:val="22"/>
          </w:rPr>
          <w:t>447/2003</w:t>
        </w:r>
      </w:hyperlink>
      <w:r>
        <w:rPr>
          <w:rStyle w:val="tli1"/>
          <w:rFonts w:ascii="Verdana" w:hAnsi="Verdana"/>
          <w:sz w:val="22"/>
          <w:szCs w:val="22"/>
        </w:rPr>
        <w:t xml:space="preserve"> pentru aprobarea Instrucţiunilor privind examinarea medicală şi psihologică a personalului din transporturi cu responsabilităţi în siguranţa circulaţiei şi a navigaţiei, precum şi organizarea, funcţionarea şi componenţa comisiilor medicale şi psihologice de siguranţa circulaţiei, cu modificările şi completările ulterioare</w:t>
      </w:r>
    </w:p>
    <w:p w:rsidR="0006153D" w:rsidRDefault="0006153D" w:rsidP="0006153D">
      <w:pPr>
        <w:shd w:val="clear" w:color="auto" w:fill="FFFFFF"/>
        <w:jc w:val="both"/>
        <w:rPr>
          <w:rFonts w:ascii="Verdana" w:hAnsi="Verdana"/>
          <w:sz w:val="22"/>
          <w:szCs w:val="22"/>
        </w:rPr>
      </w:pPr>
      <w:bookmarkStart w:id="203" w:name="do|ax4|pt4|lic|pa1"/>
      <w:bookmarkEnd w:id="203"/>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204" w:name="do|ax4|pt4|lic|pa2"/>
      <w:bookmarkEnd w:id="204"/>
      <w:r>
        <w:rPr>
          <w:rStyle w:val="tpa1"/>
          <w:rFonts w:ascii="Verdana" w:hAnsi="Verdana"/>
          <w:sz w:val="22"/>
          <w:szCs w:val="22"/>
        </w:rPr>
        <w:t>Observaţii: ..........................................................................................................................................</w:t>
      </w:r>
    </w:p>
    <w:p w:rsidR="0006153D" w:rsidRDefault="0006153D" w:rsidP="0006153D">
      <w:pPr>
        <w:shd w:val="clear" w:color="auto" w:fill="FFFFFF"/>
        <w:jc w:val="both"/>
        <w:rPr>
          <w:rFonts w:ascii="Verdana" w:hAnsi="Verdana"/>
          <w:sz w:val="22"/>
          <w:szCs w:val="22"/>
        </w:rPr>
      </w:pPr>
      <w:bookmarkStart w:id="205" w:name="do|ax4|pt4|lid"/>
      <w:r>
        <w:rPr>
          <w:rFonts w:ascii="Verdana" w:hAnsi="Verdana"/>
          <w:b/>
          <w:bCs/>
          <w:noProof/>
          <w:color w:val="333399"/>
          <w:sz w:val="22"/>
          <w:szCs w:val="22"/>
        </w:rPr>
        <w:drawing>
          <wp:inline distT="0" distB="0" distL="0" distR="0">
            <wp:extent cx="95250" cy="95250"/>
            <wp:effectExtent l="0" t="0" r="0" b="0"/>
            <wp:docPr id="14" name="Picture 14"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4|lid|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proofErr w:type="gramStart"/>
      <w:r>
        <w:rPr>
          <w:rStyle w:val="li1"/>
          <w:rFonts w:ascii="Verdana" w:hAnsi="Verdana"/>
          <w:sz w:val="22"/>
          <w:szCs w:val="22"/>
        </w:rPr>
        <w:t>d)</w:t>
      </w:r>
      <w:proofErr w:type="gramEnd"/>
      <w:r>
        <w:rPr>
          <w:rStyle w:val="tli1"/>
          <w:rFonts w:ascii="Verdana" w:hAnsi="Verdana"/>
          <w:sz w:val="22"/>
          <w:szCs w:val="22"/>
        </w:rPr>
        <w:t>fişele de examinare sunt întocmite de personalul desemnat la agreare</w:t>
      </w:r>
    </w:p>
    <w:p w:rsidR="0006153D" w:rsidRDefault="0006153D" w:rsidP="0006153D">
      <w:pPr>
        <w:shd w:val="clear" w:color="auto" w:fill="FFFFFF"/>
        <w:jc w:val="both"/>
        <w:rPr>
          <w:rFonts w:ascii="Verdana" w:hAnsi="Verdana"/>
          <w:sz w:val="22"/>
          <w:szCs w:val="22"/>
        </w:rPr>
      </w:pPr>
      <w:bookmarkStart w:id="206" w:name="do|ax4|pt4|lid|pa1"/>
      <w:bookmarkEnd w:id="206"/>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207" w:name="do|ax4|pt4|lid|pa2"/>
      <w:bookmarkEnd w:id="207"/>
      <w:r>
        <w:rPr>
          <w:rStyle w:val="tpa1"/>
          <w:rFonts w:ascii="Verdana" w:hAnsi="Verdana"/>
          <w:sz w:val="22"/>
          <w:szCs w:val="22"/>
        </w:rPr>
        <w:t>Observaţii: ....................................................................................................</w:t>
      </w:r>
    </w:p>
    <w:p w:rsidR="0006153D" w:rsidRDefault="0006153D" w:rsidP="0006153D">
      <w:pPr>
        <w:shd w:val="clear" w:color="auto" w:fill="FFFFFF"/>
        <w:jc w:val="both"/>
        <w:rPr>
          <w:rFonts w:ascii="Verdana" w:hAnsi="Verdana"/>
          <w:sz w:val="22"/>
          <w:szCs w:val="22"/>
        </w:rPr>
      </w:pPr>
      <w:bookmarkStart w:id="208" w:name="do|ax4|pt4|lie"/>
      <w:r>
        <w:rPr>
          <w:rFonts w:ascii="Verdana" w:hAnsi="Verdana"/>
          <w:b/>
          <w:bCs/>
          <w:noProof/>
          <w:color w:val="333399"/>
          <w:sz w:val="22"/>
          <w:szCs w:val="22"/>
        </w:rPr>
        <w:drawing>
          <wp:inline distT="0" distB="0" distL="0" distR="0">
            <wp:extent cx="95250" cy="95250"/>
            <wp:effectExtent l="0" t="0" r="0" b="0"/>
            <wp:docPr id="13" name="Picture 13"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4|lie|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proofErr w:type="gramStart"/>
      <w:r>
        <w:rPr>
          <w:rStyle w:val="li1"/>
          <w:rFonts w:ascii="Verdana" w:hAnsi="Verdana"/>
          <w:sz w:val="22"/>
          <w:szCs w:val="22"/>
        </w:rPr>
        <w:t>e)</w:t>
      </w:r>
      <w:r>
        <w:rPr>
          <w:rStyle w:val="tli1"/>
          <w:rFonts w:ascii="Verdana" w:hAnsi="Verdana"/>
          <w:sz w:val="22"/>
          <w:szCs w:val="22"/>
        </w:rPr>
        <w:t>avizele</w:t>
      </w:r>
      <w:proofErr w:type="gramEnd"/>
      <w:r>
        <w:rPr>
          <w:rStyle w:val="tli1"/>
          <w:rFonts w:ascii="Verdana" w:hAnsi="Verdana"/>
          <w:sz w:val="22"/>
          <w:szCs w:val="22"/>
        </w:rPr>
        <w:t xml:space="preserve"> sunt eliberate la punctul de lucru la care s-a acordat agrearea</w:t>
      </w:r>
    </w:p>
    <w:p w:rsidR="0006153D" w:rsidRDefault="0006153D" w:rsidP="0006153D">
      <w:pPr>
        <w:shd w:val="clear" w:color="auto" w:fill="FFFFFF"/>
        <w:jc w:val="both"/>
        <w:rPr>
          <w:rFonts w:ascii="Verdana" w:hAnsi="Verdana"/>
          <w:sz w:val="22"/>
          <w:szCs w:val="22"/>
        </w:rPr>
      </w:pPr>
      <w:bookmarkStart w:id="209" w:name="do|ax4|pt4|lie|pa1"/>
      <w:bookmarkEnd w:id="209"/>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210" w:name="do|ax4|pt4|lie|pa2"/>
      <w:bookmarkEnd w:id="210"/>
      <w:r>
        <w:rPr>
          <w:rStyle w:val="tpa1"/>
          <w:rFonts w:ascii="Verdana" w:hAnsi="Verdana"/>
          <w:sz w:val="22"/>
          <w:szCs w:val="22"/>
        </w:rPr>
        <w:t>Observaţii: ..................................................................................................</w:t>
      </w:r>
    </w:p>
    <w:p w:rsidR="0006153D" w:rsidRDefault="0006153D" w:rsidP="0006153D">
      <w:pPr>
        <w:shd w:val="clear" w:color="auto" w:fill="FFFFFF"/>
        <w:jc w:val="both"/>
        <w:rPr>
          <w:rFonts w:ascii="Verdana" w:hAnsi="Verdana"/>
          <w:sz w:val="22"/>
          <w:szCs w:val="22"/>
        </w:rPr>
      </w:pPr>
      <w:bookmarkStart w:id="211" w:name="do|ax4|pt4|lif"/>
      <w:r>
        <w:rPr>
          <w:rFonts w:ascii="Verdana" w:hAnsi="Verdana"/>
          <w:b/>
          <w:bCs/>
          <w:noProof/>
          <w:color w:val="333399"/>
          <w:sz w:val="22"/>
          <w:szCs w:val="22"/>
        </w:rPr>
        <w:drawing>
          <wp:inline distT="0" distB="0" distL="0" distR="0">
            <wp:extent cx="95250" cy="95250"/>
            <wp:effectExtent l="0" t="0" r="0" b="0"/>
            <wp:docPr id="12" name="Picture 12"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4|lif|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
      <w:proofErr w:type="gramStart"/>
      <w:r>
        <w:rPr>
          <w:rStyle w:val="li1"/>
          <w:rFonts w:ascii="Verdana" w:hAnsi="Verdana"/>
          <w:sz w:val="22"/>
          <w:szCs w:val="22"/>
        </w:rPr>
        <w:t>f)</w:t>
      </w:r>
      <w:r>
        <w:rPr>
          <w:rStyle w:val="tli1"/>
          <w:rFonts w:ascii="Verdana" w:hAnsi="Verdana"/>
          <w:sz w:val="22"/>
          <w:szCs w:val="22"/>
        </w:rPr>
        <w:t>avizele</w:t>
      </w:r>
      <w:proofErr w:type="gramEnd"/>
      <w:r>
        <w:rPr>
          <w:rStyle w:val="tli1"/>
          <w:rFonts w:ascii="Verdana" w:hAnsi="Verdana"/>
          <w:sz w:val="22"/>
          <w:szCs w:val="22"/>
        </w:rPr>
        <w:t xml:space="preserve"> sunt eliberate numai pentru personalul din transporturi cu atribuţii în siguranţa circulaţiei rutiere</w:t>
      </w:r>
    </w:p>
    <w:p w:rsidR="0006153D" w:rsidRDefault="0006153D" w:rsidP="0006153D">
      <w:pPr>
        <w:shd w:val="clear" w:color="auto" w:fill="FFFFFF"/>
        <w:jc w:val="both"/>
        <w:rPr>
          <w:rFonts w:ascii="Verdana" w:hAnsi="Verdana"/>
          <w:sz w:val="22"/>
          <w:szCs w:val="22"/>
        </w:rPr>
      </w:pPr>
      <w:bookmarkStart w:id="212" w:name="do|ax4|pt4|lif|pa1"/>
      <w:bookmarkEnd w:id="212"/>
      <w:r>
        <w:rPr>
          <w:rStyle w:val="tpa1"/>
          <w:rFonts w:ascii="Verdana" w:hAnsi="Verdana"/>
          <w:sz w:val="22"/>
          <w:szCs w:val="22"/>
        </w:rPr>
        <w:t>|_| Da |_| Nu</w:t>
      </w:r>
    </w:p>
    <w:p w:rsidR="0006153D" w:rsidRDefault="0006153D" w:rsidP="0006153D">
      <w:pPr>
        <w:shd w:val="clear" w:color="auto" w:fill="FFFFFF"/>
        <w:jc w:val="both"/>
        <w:rPr>
          <w:rFonts w:ascii="Verdana" w:hAnsi="Verdana"/>
          <w:sz w:val="22"/>
          <w:szCs w:val="22"/>
        </w:rPr>
      </w:pPr>
      <w:bookmarkStart w:id="213" w:name="do|ax4|pt4|lif|pa2"/>
      <w:bookmarkEnd w:id="213"/>
      <w:r>
        <w:rPr>
          <w:rStyle w:val="tpa1"/>
          <w:rFonts w:ascii="Verdana" w:hAnsi="Verdana"/>
          <w:sz w:val="22"/>
          <w:szCs w:val="22"/>
        </w:rPr>
        <w:t>Observaţii: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06153D" w:rsidTr="0006153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bookmarkStart w:id="214" w:name="do|ax4|pt4|lif|pa3"/>
            <w:bookmarkEnd w:id="214"/>
            <w:r>
              <w:rPr>
                <w:rFonts w:ascii="Verdana" w:hAnsi="Verdana"/>
                <w:color w:val="000000"/>
                <w:sz w:val="16"/>
                <w:szCs w:val="16"/>
              </w:rPr>
              <w:t>Semnături</w:t>
            </w:r>
          </w:p>
        </w:tc>
      </w:tr>
      <w:tr w:rsidR="0006153D" w:rsidTr="0006153D">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Membrii comisiei Ministerului Transporturilor şi Infrastructurii</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Reprezentantul unităţii agreate</w:t>
            </w:r>
          </w:p>
        </w:tc>
      </w:tr>
      <w:tr w:rsidR="0006153D" w:rsidTr="0006153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Numele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Semnătura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Numele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Semnătura</w:t>
            </w:r>
          </w:p>
        </w:tc>
      </w:tr>
      <w:tr w:rsidR="0006153D" w:rsidTr="0006153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r>
      <w:tr w:rsidR="0006153D" w:rsidTr="0006153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153D" w:rsidRDefault="0006153D">
            <w:pPr>
              <w:rPr>
                <w:rFonts w:ascii="Verdana" w:hAnsi="Verdana"/>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153D" w:rsidRDefault="0006153D">
            <w:pPr>
              <w:rPr>
                <w:rFonts w:ascii="Verdana" w:hAnsi="Verdana"/>
                <w:sz w:val="16"/>
                <w:szCs w:val="16"/>
              </w:rPr>
            </w:pPr>
          </w:p>
        </w:tc>
      </w:tr>
      <w:tr w:rsidR="0006153D" w:rsidTr="0006153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sz w:val="16"/>
                <w:szCs w:val="16"/>
              </w:rPr>
            </w:pPr>
            <w:r>
              <w:rPr>
                <w:rFonts w:ascii="Verdana" w:hAnsi="Verdana"/>
                <w:sz w:val="16"/>
                <w:szCs w:val="1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153D" w:rsidRDefault="0006153D">
            <w:pPr>
              <w:rPr>
                <w:rFonts w:ascii="Verdana" w:hAnsi="Verdana"/>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153D" w:rsidRDefault="0006153D">
            <w:pPr>
              <w:rPr>
                <w:rFonts w:ascii="Verdana" w:hAnsi="Verdana"/>
                <w:sz w:val="16"/>
                <w:szCs w:val="16"/>
              </w:rPr>
            </w:pPr>
          </w:p>
        </w:tc>
      </w:tr>
    </w:tbl>
    <w:p w:rsidR="0006153D" w:rsidRDefault="0006153D" w:rsidP="0006153D">
      <w:pPr>
        <w:shd w:val="clear" w:color="auto" w:fill="FFFFFF"/>
        <w:jc w:val="both"/>
        <w:rPr>
          <w:rFonts w:ascii="Verdana" w:hAnsi="Verdana"/>
          <w:sz w:val="22"/>
          <w:szCs w:val="22"/>
        </w:rPr>
      </w:pPr>
      <w:bookmarkStart w:id="215" w:name="do|ax5"/>
      <w:r>
        <w:rPr>
          <w:rFonts w:ascii="Verdana" w:hAnsi="Verdana"/>
          <w:b/>
          <w:bCs/>
          <w:noProof/>
          <w:color w:val="333399"/>
          <w:sz w:val="22"/>
          <w:szCs w:val="22"/>
        </w:rPr>
        <w:drawing>
          <wp:inline distT="0" distB="0" distL="0" distR="0">
            <wp:extent cx="95250" cy="95250"/>
            <wp:effectExtent l="0" t="0" r="0" b="0"/>
            <wp:docPr id="11" name="Picture 11" descr="D:\Documents and Settings\anca.pirvu\sintact 3.0\cache\Legislatie\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D:\Documents and Settings\anca.pirvu\sintact 3.0\cache\Legislatie\m.gif">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Pr>
          <w:rStyle w:val="ax1"/>
          <w:rFonts w:ascii="Verdana" w:hAnsi="Verdana"/>
        </w:rPr>
        <w:t>ANEXA Nr. 5:</w:t>
      </w:r>
      <w:r>
        <w:rPr>
          <w:rFonts w:ascii="Verdana" w:hAnsi="Verdana"/>
          <w:sz w:val="22"/>
          <w:szCs w:val="22"/>
        </w:rPr>
        <w:t xml:space="preserve"> </w:t>
      </w:r>
      <w:r>
        <w:rPr>
          <w:rStyle w:val="tax1"/>
          <w:rFonts w:ascii="Verdana" w:hAnsi="Verdana"/>
        </w:rPr>
        <w:t>Comisiile teritoriale de siguranţa circulaţiei şi navigaţiei din ambulatoriile de specialitate ale spitalelor din reţeaua sanitară proprie a Ministerului Transporturilor şi infrastructurii şi judeţele arondate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6192"/>
        <w:gridCol w:w="2903"/>
      </w:tblGrid>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bookmarkStart w:id="216" w:name="do|ax5|pa1"/>
            <w:bookmarkEnd w:id="216"/>
            <w:r>
              <w:rPr>
                <w:rFonts w:ascii="Verdana" w:hAnsi="Verdana"/>
                <w:color w:val="000000"/>
                <w:sz w:val="16"/>
                <w:szCs w:val="16"/>
              </w:rPr>
              <w:t>Nr. crt.</w:t>
            </w:r>
          </w:p>
        </w:tc>
        <w:tc>
          <w:tcPr>
            <w:tcW w:w="320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Denumire</w:t>
            </w:r>
          </w:p>
        </w:tc>
        <w:tc>
          <w:tcPr>
            <w:tcW w:w="1550" w:type="pct"/>
            <w:tcBorders>
              <w:top w:val="outset" w:sz="6" w:space="0" w:color="auto"/>
              <w:left w:val="outset" w:sz="6" w:space="0" w:color="auto"/>
              <w:bottom w:val="outset" w:sz="6" w:space="0" w:color="auto"/>
              <w:right w:val="outset" w:sz="6" w:space="0" w:color="auto"/>
            </w:tcBorders>
            <w:vAlign w:val="center"/>
            <w:hideMark/>
          </w:tcPr>
          <w:p w:rsidR="0006153D" w:rsidRDefault="0006153D">
            <w:pPr>
              <w:jc w:val="center"/>
              <w:rPr>
                <w:rFonts w:ascii="Verdana" w:hAnsi="Verdana"/>
                <w:color w:val="000000"/>
                <w:sz w:val="16"/>
                <w:szCs w:val="16"/>
              </w:rPr>
            </w:pPr>
            <w:r>
              <w:rPr>
                <w:rFonts w:ascii="Verdana" w:hAnsi="Verdana"/>
                <w:color w:val="000000"/>
                <w:sz w:val="16"/>
                <w:szCs w:val="16"/>
              </w:rPr>
              <w:t>Judeţe arondate</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Gara de Nord Bucureşti - Bucureşti, Piaţa Gării de Nord nr. 3</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Bucureşti, Giurgiu, Teleorman</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2</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nr. 2 Bucureşti - Bucureşti, bd. Mă răsti nr. 63</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Bucureşti, Ilfov, Călăraşi</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lastRenderedPageBreak/>
              <w:t>3</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Griviţa Bucureşti - Bucureşti, Calea Griviţei nr. 359</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Bucureşti, Ilfov, Călăraşi</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4</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Braşov - Braşov, Bd. 15 Noiembrie nr. 60</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Covasna, Braşov</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5</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Târgu Mureş - Târgu Mureş, str. Liviu Rebreanu nr. 31</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Mureş, Harghita</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6</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Craiova - Craiova, str. Ştirbei Vodă nr. 6</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Gorj, Dolj, Olt</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7</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Constanţa - Constanţa, bd. I.C. Brătianu nr. 35-37</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Tulcea, Ialomiţa, Constanţa</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8</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Oradea - Oradea, Str. Republicii nr. 56</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Bihor</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9</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Satu Mare - Satu Mare, str. Vasile Lucaciu nr. 1</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Satu Mare, Maramureş</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10</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Cluj-Napoca - Cluj-Napoca, Str. Republicii nr. 18</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Cluj, Alba</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11</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Dej - Dej, Str. 1 Mai nr. 27</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Sălaj, Bistriţa-Năsăud</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12</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Galaţi - Galaţi, str. Alexandru Moruzi nr. 5-7</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Galaţi, Brăila</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13</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Buzău - Buzău, Bd. Republicii nr. 8-12</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Buzău, Vrancea</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14</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Simeria - Simeria, str. Avram Iancu nr. 26</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Hunedoara</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15</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Iaşi - Iaşi, str. Garabet Ibrăileanu nr. 1</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Iaşi, Vaslui</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16</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Suceava - Suceava, bd. Nicolae Iorga nr. 12</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Suceava, Botoşani</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17</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Paşcani - Paşcani, Str. Gării nr. 12</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Neamţ, Bacău</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18</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Drobeta-Turnu Severin - Drobeta-Turnu Severin, Bd. Carol I nr. 5-7</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Mehedinţi</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19</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Ploieşti - Ploieşti, str. Domnişori nr. 93</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Prahova, Dâmboviţa</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20</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Sibiu - Sibiu, str. Constantin Noica nr. 17</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Sibiu</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21</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Timişoara - Timişoara, Str. Gării nr. 1</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Caraş-Severin, Timiş</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22</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Piteşti - Piteşti, Str. Republicii nr. 170</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Argeş, Vâlcea</w:t>
            </w:r>
          </w:p>
        </w:tc>
      </w:tr>
      <w:tr w:rsidR="0006153D" w:rsidTr="0006153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6153D" w:rsidRDefault="0006153D">
            <w:pPr>
              <w:jc w:val="center"/>
              <w:rPr>
                <w:rFonts w:ascii="Verdana" w:hAnsi="Verdana"/>
                <w:color w:val="000000"/>
                <w:sz w:val="16"/>
                <w:szCs w:val="16"/>
              </w:rPr>
            </w:pPr>
            <w:r>
              <w:rPr>
                <w:rFonts w:ascii="Verdana" w:hAnsi="Verdana"/>
                <w:color w:val="000000"/>
                <w:sz w:val="16"/>
                <w:szCs w:val="16"/>
              </w:rPr>
              <w:t>23</w:t>
            </w:r>
          </w:p>
        </w:tc>
        <w:tc>
          <w:tcPr>
            <w:tcW w:w="320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Ambulatoriul de specialitate CF Arad - Arad, str. Vasile Milea nr. 47</w:t>
            </w:r>
          </w:p>
        </w:tc>
        <w:tc>
          <w:tcPr>
            <w:tcW w:w="1550" w:type="pct"/>
            <w:tcBorders>
              <w:top w:val="outset" w:sz="6" w:space="0" w:color="auto"/>
              <w:left w:val="outset" w:sz="6" w:space="0" w:color="auto"/>
              <w:bottom w:val="outset" w:sz="6" w:space="0" w:color="auto"/>
              <w:right w:val="outset" w:sz="6" w:space="0" w:color="auto"/>
            </w:tcBorders>
            <w:hideMark/>
          </w:tcPr>
          <w:p w:rsidR="0006153D" w:rsidRDefault="0006153D">
            <w:pPr>
              <w:rPr>
                <w:rFonts w:ascii="Verdana" w:hAnsi="Verdana"/>
                <w:color w:val="000000"/>
                <w:sz w:val="16"/>
                <w:szCs w:val="16"/>
              </w:rPr>
            </w:pPr>
            <w:r>
              <w:rPr>
                <w:rFonts w:ascii="Verdana" w:hAnsi="Verdana"/>
                <w:color w:val="000000"/>
                <w:sz w:val="16"/>
                <w:szCs w:val="16"/>
              </w:rPr>
              <w:t>Arad</w:t>
            </w:r>
          </w:p>
        </w:tc>
      </w:tr>
    </w:tbl>
    <w:p w:rsidR="0006153D" w:rsidRDefault="0006153D" w:rsidP="0006153D">
      <w:pPr>
        <w:shd w:val="clear" w:color="auto" w:fill="FFFFFF"/>
        <w:jc w:val="both"/>
        <w:rPr>
          <w:rFonts w:ascii="Verdana" w:hAnsi="Verdana"/>
          <w:sz w:val="22"/>
          <w:szCs w:val="22"/>
        </w:rPr>
      </w:pPr>
      <w:r>
        <w:rPr>
          <w:rStyle w:val="tpa1"/>
          <w:rFonts w:ascii="Verdana" w:hAnsi="Verdana"/>
          <w:sz w:val="22"/>
          <w:szCs w:val="22"/>
        </w:rPr>
        <w:t>Publicat în Monitorul Oficial cu numărul 738 din data de 20 octombrie 2011</w:t>
      </w:r>
    </w:p>
    <w:p w:rsidR="0006153D" w:rsidRDefault="0006153D" w:rsidP="0006153D">
      <w:pPr>
        <w:shd w:val="clear" w:color="auto" w:fill="FFFFFF"/>
        <w:jc w:val="both"/>
        <w:rPr>
          <w:rFonts w:ascii="Verdana" w:hAnsi="Verdana"/>
          <w:sz w:val="22"/>
          <w:szCs w:val="22"/>
        </w:rPr>
      </w:pPr>
      <w:r>
        <w:rPr>
          <w:rFonts w:ascii="Verdana" w:hAnsi="Verdana"/>
          <w:sz w:val="22"/>
          <w:szCs w:val="22"/>
        </w:rPr>
        <w:br/>
      </w:r>
      <w:proofErr w:type="gramStart"/>
      <w:r>
        <w:rPr>
          <w:rFonts w:ascii="Verdana" w:hAnsi="Verdana"/>
          <w:sz w:val="15"/>
          <w:szCs w:val="15"/>
        </w:rPr>
        <w:t>Forma sintetică la data 08-Dec-2014.</w:t>
      </w:r>
      <w:proofErr w:type="gramEnd"/>
      <w:r>
        <w:rPr>
          <w:rFonts w:ascii="Verdana" w:hAnsi="Verdana"/>
          <w:sz w:val="15"/>
          <w:szCs w:val="15"/>
        </w:rPr>
        <w:t xml:space="preserve"> Acest act a fost creat utilizand tehnologia SintAct®-Acte Sintetice. </w:t>
      </w:r>
      <w:proofErr w:type="gramStart"/>
      <w:r>
        <w:rPr>
          <w:rFonts w:ascii="Verdana" w:hAnsi="Verdana"/>
          <w:sz w:val="15"/>
          <w:szCs w:val="15"/>
        </w:rPr>
        <w:t>SintAct® şi tehnologia Acte Sintetice sunt mărci inregistrate ale Wolters Kluwer.</w:t>
      </w:r>
      <w:proofErr w:type="gramEnd"/>
    </w:p>
    <w:p w:rsidR="0006153D" w:rsidRDefault="0006153D"/>
    <w:sectPr w:rsidR="0006153D" w:rsidSect="00C2498A">
      <w:footerReference w:type="default" r:id="rId37"/>
      <w:pgSz w:w="11907" w:h="16840" w:code="9"/>
      <w:pgMar w:top="900" w:right="110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12" w:rsidRDefault="00AA4712" w:rsidP="00C2498A">
      <w:r>
        <w:separator/>
      </w:r>
    </w:p>
  </w:endnote>
  <w:endnote w:type="continuationSeparator" w:id="0">
    <w:p w:rsidR="00AA4712" w:rsidRDefault="00AA4712" w:rsidP="00C2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350809"/>
      <w:docPartObj>
        <w:docPartGallery w:val="Page Numbers (Bottom of Page)"/>
        <w:docPartUnique/>
      </w:docPartObj>
    </w:sdtPr>
    <w:sdtEndPr>
      <w:rPr>
        <w:noProof/>
      </w:rPr>
    </w:sdtEndPr>
    <w:sdtContent>
      <w:p w:rsidR="00C2498A" w:rsidRDefault="00C2498A">
        <w:pPr>
          <w:pStyle w:val="Footer"/>
          <w:jc w:val="right"/>
        </w:pPr>
        <w:r>
          <w:fldChar w:fldCharType="begin"/>
        </w:r>
        <w:r>
          <w:instrText xml:space="preserve"> PAGE   \* MERGEFORMAT </w:instrText>
        </w:r>
        <w:r>
          <w:fldChar w:fldCharType="separate"/>
        </w:r>
        <w:r w:rsidR="0006153D">
          <w:rPr>
            <w:noProof/>
          </w:rPr>
          <w:t>2</w:t>
        </w:r>
        <w:r>
          <w:rPr>
            <w:noProof/>
          </w:rPr>
          <w:fldChar w:fldCharType="end"/>
        </w:r>
      </w:p>
    </w:sdtContent>
  </w:sdt>
  <w:p w:rsidR="00C2498A" w:rsidRDefault="00C24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12" w:rsidRDefault="00AA4712" w:rsidP="00C2498A">
      <w:r>
        <w:separator/>
      </w:r>
    </w:p>
  </w:footnote>
  <w:footnote w:type="continuationSeparator" w:id="0">
    <w:p w:rsidR="00AA4712" w:rsidRDefault="00AA4712" w:rsidP="00C24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8A"/>
    <w:rsid w:val="0006153D"/>
    <w:rsid w:val="0060690D"/>
    <w:rsid w:val="00652C33"/>
    <w:rsid w:val="00AA4712"/>
    <w:rsid w:val="00C2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98A"/>
    <w:rPr>
      <w:b/>
      <w:bCs/>
      <w:color w:val="333399"/>
      <w:u w:val="single"/>
    </w:rPr>
  </w:style>
  <w:style w:type="character" w:customStyle="1" w:styleId="do1">
    <w:name w:val="do1"/>
    <w:basedOn w:val="DefaultParagraphFont"/>
    <w:rsid w:val="00C2498A"/>
    <w:rPr>
      <w:b/>
      <w:bCs/>
      <w:sz w:val="26"/>
      <w:szCs w:val="26"/>
    </w:rPr>
  </w:style>
  <w:style w:type="character" w:customStyle="1" w:styleId="tpa1">
    <w:name w:val="tpa1"/>
    <w:basedOn w:val="DefaultParagraphFont"/>
    <w:rsid w:val="00C2498A"/>
  </w:style>
  <w:style w:type="character" w:customStyle="1" w:styleId="ar1">
    <w:name w:val="ar1"/>
    <w:basedOn w:val="DefaultParagraphFont"/>
    <w:rsid w:val="00C2498A"/>
    <w:rPr>
      <w:b/>
      <w:bCs/>
      <w:color w:val="0000AF"/>
      <w:sz w:val="22"/>
      <w:szCs w:val="22"/>
    </w:rPr>
  </w:style>
  <w:style w:type="character" w:customStyle="1" w:styleId="al1">
    <w:name w:val="al1"/>
    <w:basedOn w:val="DefaultParagraphFont"/>
    <w:rsid w:val="00C2498A"/>
    <w:rPr>
      <w:b/>
      <w:bCs/>
      <w:color w:val="008F00"/>
    </w:rPr>
  </w:style>
  <w:style w:type="character" w:customStyle="1" w:styleId="tal1">
    <w:name w:val="tal1"/>
    <w:basedOn w:val="DefaultParagraphFont"/>
    <w:rsid w:val="00C2498A"/>
  </w:style>
  <w:style w:type="character" w:customStyle="1" w:styleId="ax1">
    <w:name w:val="ax1"/>
    <w:basedOn w:val="DefaultParagraphFont"/>
    <w:rsid w:val="00C2498A"/>
    <w:rPr>
      <w:b/>
      <w:bCs/>
      <w:sz w:val="26"/>
      <w:szCs w:val="26"/>
    </w:rPr>
  </w:style>
  <w:style w:type="paragraph" w:styleId="BalloonText">
    <w:name w:val="Balloon Text"/>
    <w:basedOn w:val="Normal"/>
    <w:link w:val="BalloonTextChar"/>
    <w:rsid w:val="00C2498A"/>
    <w:rPr>
      <w:rFonts w:ascii="Tahoma" w:hAnsi="Tahoma" w:cs="Tahoma"/>
      <w:sz w:val="16"/>
      <w:szCs w:val="16"/>
    </w:rPr>
  </w:style>
  <w:style w:type="character" w:customStyle="1" w:styleId="BalloonTextChar">
    <w:name w:val="Balloon Text Char"/>
    <w:basedOn w:val="DefaultParagraphFont"/>
    <w:link w:val="BalloonText"/>
    <w:rsid w:val="00C2498A"/>
    <w:rPr>
      <w:rFonts w:ascii="Tahoma" w:hAnsi="Tahoma" w:cs="Tahoma"/>
      <w:sz w:val="16"/>
      <w:szCs w:val="16"/>
    </w:rPr>
  </w:style>
  <w:style w:type="paragraph" w:styleId="Header">
    <w:name w:val="header"/>
    <w:basedOn w:val="Normal"/>
    <w:link w:val="HeaderChar"/>
    <w:rsid w:val="00C2498A"/>
    <w:pPr>
      <w:tabs>
        <w:tab w:val="center" w:pos="4680"/>
        <w:tab w:val="right" w:pos="9360"/>
      </w:tabs>
    </w:pPr>
  </w:style>
  <w:style w:type="character" w:customStyle="1" w:styleId="HeaderChar">
    <w:name w:val="Header Char"/>
    <w:basedOn w:val="DefaultParagraphFont"/>
    <w:link w:val="Header"/>
    <w:rsid w:val="00C2498A"/>
    <w:rPr>
      <w:sz w:val="24"/>
      <w:szCs w:val="24"/>
    </w:rPr>
  </w:style>
  <w:style w:type="paragraph" w:styleId="Footer">
    <w:name w:val="footer"/>
    <w:basedOn w:val="Normal"/>
    <w:link w:val="FooterChar"/>
    <w:uiPriority w:val="99"/>
    <w:rsid w:val="00C2498A"/>
    <w:pPr>
      <w:tabs>
        <w:tab w:val="center" w:pos="4680"/>
        <w:tab w:val="right" w:pos="9360"/>
      </w:tabs>
    </w:pPr>
  </w:style>
  <w:style w:type="character" w:customStyle="1" w:styleId="FooterChar">
    <w:name w:val="Footer Char"/>
    <w:basedOn w:val="DefaultParagraphFont"/>
    <w:link w:val="Footer"/>
    <w:uiPriority w:val="99"/>
    <w:rsid w:val="00C2498A"/>
    <w:rPr>
      <w:sz w:val="24"/>
      <w:szCs w:val="24"/>
    </w:rPr>
  </w:style>
  <w:style w:type="character" w:customStyle="1" w:styleId="ca1">
    <w:name w:val="ca1"/>
    <w:basedOn w:val="DefaultParagraphFont"/>
    <w:rsid w:val="0006153D"/>
    <w:rPr>
      <w:b/>
      <w:bCs/>
      <w:color w:val="005F00"/>
      <w:sz w:val="24"/>
      <w:szCs w:val="24"/>
    </w:rPr>
  </w:style>
  <w:style w:type="character" w:customStyle="1" w:styleId="tca1">
    <w:name w:val="tca1"/>
    <w:basedOn w:val="DefaultParagraphFont"/>
    <w:rsid w:val="0006153D"/>
    <w:rPr>
      <w:b/>
      <w:bCs/>
      <w:sz w:val="24"/>
      <w:szCs w:val="24"/>
    </w:rPr>
  </w:style>
  <w:style w:type="character" w:customStyle="1" w:styleId="li1">
    <w:name w:val="li1"/>
    <w:basedOn w:val="DefaultParagraphFont"/>
    <w:rsid w:val="0006153D"/>
    <w:rPr>
      <w:b/>
      <w:bCs/>
      <w:color w:val="8F0000"/>
    </w:rPr>
  </w:style>
  <w:style w:type="character" w:customStyle="1" w:styleId="tli1">
    <w:name w:val="tli1"/>
    <w:basedOn w:val="DefaultParagraphFont"/>
    <w:rsid w:val="0006153D"/>
  </w:style>
  <w:style w:type="character" w:customStyle="1" w:styleId="pt1">
    <w:name w:val="pt1"/>
    <w:basedOn w:val="DefaultParagraphFont"/>
    <w:rsid w:val="0006153D"/>
    <w:rPr>
      <w:b/>
      <w:bCs/>
      <w:color w:val="8F0000"/>
    </w:rPr>
  </w:style>
  <w:style w:type="character" w:customStyle="1" w:styleId="tpt1">
    <w:name w:val="tpt1"/>
    <w:basedOn w:val="DefaultParagraphFont"/>
    <w:rsid w:val="0006153D"/>
  </w:style>
  <w:style w:type="character" w:customStyle="1" w:styleId="tax1">
    <w:name w:val="tax1"/>
    <w:basedOn w:val="DefaultParagraphFont"/>
    <w:rsid w:val="0006153D"/>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98A"/>
    <w:rPr>
      <w:b/>
      <w:bCs/>
      <w:color w:val="333399"/>
      <w:u w:val="single"/>
    </w:rPr>
  </w:style>
  <w:style w:type="character" w:customStyle="1" w:styleId="do1">
    <w:name w:val="do1"/>
    <w:basedOn w:val="DefaultParagraphFont"/>
    <w:rsid w:val="00C2498A"/>
    <w:rPr>
      <w:b/>
      <w:bCs/>
      <w:sz w:val="26"/>
      <w:szCs w:val="26"/>
    </w:rPr>
  </w:style>
  <w:style w:type="character" w:customStyle="1" w:styleId="tpa1">
    <w:name w:val="tpa1"/>
    <w:basedOn w:val="DefaultParagraphFont"/>
    <w:rsid w:val="00C2498A"/>
  </w:style>
  <w:style w:type="character" w:customStyle="1" w:styleId="ar1">
    <w:name w:val="ar1"/>
    <w:basedOn w:val="DefaultParagraphFont"/>
    <w:rsid w:val="00C2498A"/>
    <w:rPr>
      <w:b/>
      <w:bCs/>
      <w:color w:val="0000AF"/>
      <w:sz w:val="22"/>
      <w:szCs w:val="22"/>
    </w:rPr>
  </w:style>
  <w:style w:type="character" w:customStyle="1" w:styleId="al1">
    <w:name w:val="al1"/>
    <w:basedOn w:val="DefaultParagraphFont"/>
    <w:rsid w:val="00C2498A"/>
    <w:rPr>
      <w:b/>
      <w:bCs/>
      <w:color w:val="008F00"/>
    </w:rPr>
  </w:style>
  <w:style w:type="character" w:customStyle="1" w:styleId="tal1">
    <w:name w:val="tal1"/>
    <w:basedOn w:val="DefaultParagraphFont"/>
    <w:rsid w:val="00C2498A"/>
  </w:style>
  <w:style w:type="character" w:customStyle="1" w:styleId="ax1">
    <w:name w:val="ax1"/>
    <w:basedOn w:val="DefaultParagraphFont"/>
    <w:rsid w:val="00C2498A"/>
    <w:rPr>
      <w:b/>
      <w:bCs/>
      <w:sz w:val="26"/>
      <w:szCs w:val="26"/>
    </w:rPr>
  </w:style>
  <w:style w:type="paragraph" w:styleId="BalloonText">
    <w:name w:val="Balloon Text"/>
    <w:basedOn w:val="Normal"/>
    <w:link w:val="BalloonTextChar"/>
    <w:rsid w:val="00C2498A"/>
    <w:rPr>
      <w:rFonts w:ascii="Tahoma" w:hAnsi="Tahoma" w:cs="Tahoma"/>
      <w:sz w:val="16"/>
      <w:szCs w:val="16"/>
    </w:rPr>
  </w:style>
  <w:style w:type="character" w:customStyle="1" w:styleId="BalloonTextChar">
    <w:name w:val="Balloon Text Char"/>
    <w:basedOn w:val="DefaultParagraphFont"/>
    <w:link w:val="BalloonText"/>
    <w:rsid w:val="00C2498A"/>
    <w:rPr>
      <w:rFonts w:ascii="Tahoma" w:hAnsi="Tahoma" w:cs="Tahoma"/>
      <w:sz w:val="16"/>
      <w:szCs w:val="16"/>
    </w:rPr>
  </w:style>
  <w:style w:type="paragraph" w:styleId="Header">
    <w:name w:val="header"/>
    <w:basedOn w:val="Normal"/>
    <w:link w:val="HeaderChar"/>
    <w:rsid w:val="00C2498A"/>
    <w:pPr>
      <w:tabs>
        <w:tab w:val="center" w:pos="4680"/>
        <w:tab w:val="right" w:pos="9360"/>
      </w:tabs>
    </w:pPr>
  </w:style>
  <w:style w:type="character" w:customStyle="1" w:styleId="HeaderChar">
    <w:name w:val="Header Char"/>
    <w:basedOn w:val="DefaultParagraphFont"/>
    <w:link w:val="Header"/>
    <w:rsid w:val="00C2498A"/>
    <w:rPr>
      <w:sz w:val="24"/>
      <w:szCs w:val="24"/>
    </w:rPr>
  </w:style>
  <w:style w:type="paragraph" w:styleId="Footer">
    <w:name w:val="footer"/>
    <w:basedOn w:val="Normal"/>
    <w:link w:val="FooterChar"/>
    <w:uiPriority w:val="99"/>
    <w:rsid w:val="00C2498A"/>
    <w:pPr>
      <w:tabs>
        <w:tab w:val="center" w:pos="4680"/>
        <w:tab w:val="right" w:pos="9360"/>
      </w:tabs>
    </w:pPr>
  </w:style>
  <w:style w:type="character" w:customStyle="1" w:styleId="FooterChar">
    <w:name w:val="Footer Char"/>
    <w:basedOn w:val="DefaultParagraphFont"/>
    <w:link w:val="Footer"/>
    <w:uiPriority w:val="99"/>
    <w:rsid w:val="00C2498A"/>
    <w:rPr>
      <w:sz w:val="24"/>
      <w:szCs w:val="24"/>
    </w:rPr>
  </w:style>
  <w:style w:type="character" w:customStyle="1" w:styleId="ca1">
    <w:name w:val="ca1"/>
    <w:basedOn w:val="DefaultParagraphFont"/>
    <w:rsid w:val="0006153D"/>
    <w:rPr>
      <w:b/>
      <w:bCs/>
      <w:color w:val="005F00"/>
      <w:sz w:val="24"/>
      <w:szCs w:val="24"/>
    </w:rPr>
  </w:style>
  <w:style w:type="character" w:customStyle="1" w:styleId="tca1">
    <w:name w:val="tca1"/>
    <w:basedOn w:val="DefaultParagraphFont"/>
    <w:rsid w:val="0006153D"/>
    <w:rPr>
      <w:b/>
      <w:bCs/>
      <w:sz w:val="24"/>
      <w:szCs w:val="24"/>
    </w:rPr>
  </w:style>
  <w:style w:type="character" w:customStyle="1" w:styleId="li1">
    <w:name w:val="li1"/>
    <w:basedOn w:val="DefaultParagraphFont"/>
    <w:rsid w:val="0006153D"/>
    <w:rPr>
      <w:b/>
      <w:bCs/>
      <w:color w:val="8F0000"/>
    </w:rPr>
  </w:style>
  <w:style w:type="character" w:customStyle="1" w:styleId="tli1">
    <w:name w:val="tli1"/>
    <w:basedOn w:val="DefaultParagraphFont"/>
    <w:rsid w:val="0006153D"/>
  </w:style>
  <w:style w:type="character" w:customStyle="1" w:styleId="pt1">
    <w:name w:val="pt1"/>
    <w:basedOn w:val="DefaultParagraphFont"/>
    <w:rsid w:val="0006153D"/>
    <w:rPr>
      <w:b/>
      <w:bCs/>
      <w:color w:val="8F0000"/>
    </w:rPr>
  </w:style>
  <w:style w:type="character" w:customStyle="1" w:styleId="tpt1">
    <w:name w:val="tpt1"/>
    <w:basedOn w:val="DefaultParagraphFont"/>
    <w:rsid w:val="0006153D"/>
  </w:style>
  <w:style w:type="character" w:customStyle="1" w:styleId="tax1">
    <w:name w:val="tax1"/>
    <w:basedOn w:val="DefaultParagraphFont"/>
    <w:rsid w:val="0006153D"/>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6038">
      <w:bodyDiv w:val="1"/>
      <w:marLeft w:val="0"/>
      <w:marRight w:val="0"/>
      <w:marTop w:val="0"/>
      <w:marBottom w:val="0"/>
      <w:divBdr>
        <w:top w:val="none" w:sz="0" w:space="0" w:color="auto"/>
        <w:left w:val="none" w:sz="0" w:space="0" w:color="auto"/>
        <w:bottom w:val="none" w:sz="0" w:space="0" w:color="auto"/>
        <w:right w:val="none" w:sz="0" w:space="0" w:color="auto"/>
      </w:divBdr>
      <w:divsChild>
        <w:div w:id="1024786574">
          <w:marLeft w:val="0"/>
          <w:marRight w:val="0"/>
          <w:marTop w:val="0"/>
          <w:marBottom w:val="0"/>
          <w:divBdr>
            <w:top w:val="none" w:sz="0" w:space="0" w:color="auto"/>
            <w:left w:val="none" w:sz="0" w:space="0" w:color="auto"/>
            <w:bottom w:val="none" w:sz="0" w:space="0" w:color="auto"/>
            <w:right w:val="none" w:sz="0" w:space="0" w:color="auto"/>
          </w:divBdr>
          <w:divsChild>
            <w:div w:id="1056929631">
              <w:marLeft w:val="0"/>
              <w:marRight w:val="0"/>
              <w:marTop w:val="0"/>
              <w:marBottom w:val="0"/>
              <w:divBdr>
                <w:top w:val="dashed" w:sz="2" w:space="0" w:color="FFFFFF"/>
                <w:left w:val="dashed" w:sz="2" w:space="0" w:color="FFFFFF"/>
                <w:bottom w:val="dashed" w:sz="2" w:space="0" w:color="FFFFFF"/>
                <w:right w:val="dashed" w:sz="2" w:space="0" w:color="FFFFFF"/>
              </w:divBdr>
            </w:div>
            <w:div w:id="1959096883">
              <w:marLeft w:val="0"/>
              <w:marRight w:val="0"/>
              <w:marTop w:val="0"/>
              <w:marBottom w:val="0"/>
              <w:divBdr>
                <w:top w:val="dashed" w:sz="2" w:space="0" w:color="FFFFFF"/>
                <w:left w:val="dashed" w:sz="2" w:space="0" w:color="FFFFFF"/>
                <w:bottom w:val="dashed" w:sz="2" w:space="0" w:color="FFFFFF"/>
                <w:right w:val="dashed" w:sz="2" w:space="0" w:color="FFFFFF"/>
              </w:divBdr>
              <w:divsChild>
                <w:div w:id="618269155">
                  <w:marLeft w:val="0"/>
                  <w:marRight w:val="0"/>
                  <w:marTop w:val="0"/>
                  <w:marBottom w:val="0"/>
                  <w:divBdr>
                    <w:top w:val="none" w:sz="0" w:space="0" w:color="auto"/>
                    <w:left w:val="none" w:sz="0" w:space="0" w:color="auto"/>
                    <w:bottom w:val="none" w:sz="0" w:space="0" w:color="auto"/>
                    <w:right w:val="none" w:sz="0" w:space="0" w:color="auto"/>
                  </w:divBdr>
                </w:div>
                <w:div w:id="1676300086">
                  <w:marLeft w:val="0"/>
                  <w:marRight w:val="0"/>
                  <w:marTop w:val="0"/>
                  <w:marBottom w:val="0"/>
                  <w:divBdr>
                    <w:top w:val="none" w:sz="0" w:space="0" w:color="auto"/>
                    <w:left w:val="none" w:sz="0" w:space="0" w:color="auto"/>
                    <w:bottom w:val="none" w:sz="0" w:space="0" w:color="auto"/>
                    <w:right w:val="none" w:sz="0" w:space="0" w:color="auto"/>
                  </w:divBdr>
                </w:div>
                <w:div w:id="1579946889">
                  <w:marLeft w:val="0"/>
                  <w:marRight w:val="0"/>
                  <w:marTop w:val="0"/>
                  <w:marBottom w:val="0"/>
                  <w:divBdr>
                    <w:top w:val="dashed" w:sz="2" w:space="0" w:color="FFFFFF"/>
                    <w:left w:val="dashed" w:sz="2" w:space="0" w:color="FFFFFF"/>
                    <w:bottom w:val="dashed" w:sz="2" w:space="0" w:color="FFFFFF"/>
                    <w:right w:val="dashed" w:sz="2" w:space="0" w:color="FFFFFF"/>
                  </w:divBdr>
                </w:div>
                <w:div w:id="1855879958">
                  <w:marLeft w:val="0"/>
                  <w:marRight w:val="0"/>
                  <w:marTop w:val="0"/>
                  <w:marBottom w:val="0"/>
                  <w:divBdr>
                    <w:top w:val="dashed" w:sz="2" w:space="0" w:color="FFFFFF"/>
                    <w:left w:val="dashed" w:sz="2" w:space="0" w:color="FFFFFF"/>
                    <w:bottom w:val="dashed" w:sz="2" w:space="0" w:color="FFFFFF"/>
                    <w:right w:val="dashed" w:sz="2" w:space="0" w:color="FFFFFF"/>
                  </w:divBdr>
                </w:div>
                <w:div w:id="750201000">
                  <w:marLeft w:val="0"/>
                  <w:marRight w:val="0"/>
                  <w:marTop w:val="0"/>
                  <w:marBottom w:val="0"/>
                  <w:divBdr>
                    <w:top w:val="dashed" w:sz="2" w:space="0" w:color="FFFFFF"/>
                    <w:left w:val="dashed" w:sz="2" w:space="0" w:color="FFFFFF"/>
                    <w:bottom w:val="dashed" w:sz="2" w:space="0" w:color="FFFFFF"/>
                    <w:right w:val="dashed" w:sz="2" w:space="0" w:color="FFFFFF"/>
                  </w:divBdr>
                </w:div>
                <w:div w:id="1192959552">
                  <w:marLeft w:val="0"/>
                  <w:marRight w:val="0"/>
                  <w:marTop w:val="0"/>
                  <w:marBottom w:val="0"/>
                  <w:divBdr>
                    <w:top w:val="dashed" w:sz="2" w:space="0" w:color="FFFFFF"/>
                    <w:left w:val="dashed" w:sz="2" w:space="0" w:color="FFFFFF"/>
                    <w:bottom w:val="dashed" w:sz="2" w:space="0" w:color="FFFFFF"/>
                    <w:right w:val="dashed" w:sz="2" w:space="0" w:color="FFFFFF"/>
                  </w:divBdr>
                </w:div>
                <w:div w:id="136075008">
                  <w:marLeft w:val="0"/>
                  <w:marRight w:val="0"/>
                  <w:marTop w:val="0"/>
                  <w:marBottom w:val="0"/>
                  <w:divBdr>
                    <w:top w:val="dashed" w:sz="2" w:space="0" w:color="FFFFFF"/>
                    <w:left w:val="dashed" w:sz="2" w:space="0" w:color="FFFFFF"/>
                    <w:bottom w:val="dashed" w:sz="2" w:space="0" w:color="FFFFFF"/>
                    <w:right w:val="dashed" w:sz="2" w:space="0" w:color="FFFFFF"/>
                  </w:divBdr>
                </w:div>
                <w:div w:id="1530870576">
                  <w:marLeft w:val="0"/>
                  <w:marRight w:val="0"/>
                  <w:marTop w:val="0"/>
                  <w:marBottom w:val="0"/>
                  <w:divBdr>
                    <w:top w:val="dashed" w:sz="2" w:space="0" w:color="FFFFFF"/>
                    <w:left w:val="dashed" w:sz="2" w:space="0" w:color="FFFFFF"/>
                    <w:bottom w:val="dashed" w:sz="2" w:space="0" w:color="FFFFFF"/>
                    <w:right w:val="dashed" w:sz="2" w:space="0" w:color="FFFFFF"/>
                  </w:divBdr>
                  <w:divsChild>
                    <w:div w:id="725837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192852">
                  <w:marLeft w:val="0"/>
                  <w:marRight w:val="0"/>
                  <w:marTop w:val="0"/>
                  <w:marBottom w:val="0"/>
                  <w:divBdr>
                    <w:top w:val="dashed" w:sz="2" w:space="0" w:color="FFFFFF"/>
                    <w:left w:val="dashed" w:sz="2" w:space="0" w:color="FFFFFF"/>
                    <w:bottom w:val="dashed" w:sz="2" w:space="0" w:color="FFFFFF"/>
                    <w:right w:val="dashed" w:sz="2" w:space="0" w:color="FFFFFF"/>
                  </w:divBdr>
                </w:div>
                <w:div w:id="416291168">
                  <w:marLeft w:val="0"/>
                  <w:marRight w:val="0"/>
                  <w:marTop w:val="0"/>
                  <w:marBottom w:val="0"/>
                  <w:divBdr>
                    <w:top w:val="dashed" w:sz="2" w:space="0" w:color="FFFFFF"/>
                    <w:left w:val="dashed" w:sz="2" w:space="0" w:color="FFFFFF"/>
                    <w:bottom w:val="dashed" w:sz="2" w:space="0" w:color="FFFFFF"/>
                    <w:right w:val="dashed" w:sz="2" w:space="0" w:color="FFFFFF"/>
                  </w:divBdr>
                  <w:divsChild>
                    <w:div w:id="368147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06791">
                  <w:marLeft w:val="0"/>
                  <w:marRight w:val="0"/>
                  <w:marTop w:val="0"/>
                  <w:marBottom w:val="0"/>
                  <w:divBdr>
                    <w:top w:val="dashed" w:sz="2" w:space="0" w:color="FFFFFF"/>
                    <w:left w:val="dashed" w:sz="2" w:space="0" w:color="FFFFFF"/>
                    <w:bottom w:val="dashed" w:sz="2" w:space="0" w:color="FFFFFF"/>
                    <w:right w:val="dashed" w:sz="2" w:space="0" w:color="FFFFFF"/>
                  </w:divBdr>
                </w:div>
                <w:div w:id="1224869693">
                  <w:marLeft w:val="0"/>
                  <w:marRight w:val="0"/>
                  <w:marTop w:val="0"/>
                  <w:marBottom w:val="0"/>
                  <w:divBdr>
                    <w:top w:val="dashed" w:sz="2" w:space="0" w:color="FFFFFF"/>
                    <w:left w:val="dashed" w:sz="2" w:space="0" w:color="FFFFFF"/>
                    <w:bottom w:val="dashed" w:sz="2" w:space="0" w:color="FFFFFF"/>
                    <w:right w:val="dashed" w:sz="2" w:space="0" w:color="FFFFFF"/>
                  </w:divBdr>
                  <w:divsChild>
                    <w:div w:id="17126321">
                      <w:marLeft w:val="0"/>
                      <w:marRight w:val="0"/>
                      <w:marTop w:val="0"/>
                      <w:marBottom w:val="0"/>
                      <w:divBdr>
                        <w:top w:val="dashed" w:sz="2" w:space="0" w:color="FFFFFF"/>
                        <w:left w:val="dashed" w:sz="2" w:space="0" w:color="FFFFFF"/>
                        <w:bottom w:val="dashed" w:sz="2" w:space="0" w:color="FFFFFF"/>
                        <w:right w:val="dashed" w:sz="2" w:space="0" w:color="FFFFFF"/>
                      </w:divBdr>
                    </w:div>
                    <w:div w:id="115680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290319">
                  <w:marLeft w:val="0"/>
                  <w:marRight w:val="0"/>
                  <w:marTop w:val="0"/>
                  <w:marBottom w:val="0"/>
                  <w:divBdr>
                    <w:top w:val="dashed" w:sz="2" w:space="0" w:color="FFFFFF"/>
                    <w:left w:val="dashed" w:sz="2" w:space="0" w:color="FFFFFF"/>
                    <w:bottom w:val="dashed" w:sz="2" w:space="0" w:color="FFFFFF"/>
                    <w:right w:val="dashed" w:sz="2" w:space="0" w:color="FFFFFF"/>
                  </w:divBdr>
                </w:div>
                <w:div w:id="304091006">
                  <w:marLeft w:val="0"/>
                  <w:marRight w:val="0"/>
                  <w:marTop w:val="0"/>
                  <w:marBottom w:val="0"/>
                  <w:divBdr>
                    <w:top w:val="dashed" w:sz="2" w:space="0" w:color="FFFFFF"/>
                    <w:left w:val="dashed" w:sz="2" w:space="0" w:color="FFFFFF"/>
                    <w:bottom w:val="dashed" w:sz="2" w:space="0" w:color="FFFFFF"/>
                    <w:right w:val="dashed" w:sz="2" w:space="0" w:color="FFFFFF"/>
                  </w:divBdr>
                  <w:divsChild>
                    <w:div w:id="1279095652">
                      <w:marLeft w:val="0"/>
                      <w:marRight w:val="0"/>
                      <w:marTop w:val="0"/>
                      <w:marBottom w:val="0"/>
                      <w:divBdr>
                        <w:top w:val="dashed" w:sz="2" w:space="0" w:color="FFFFFF"/>
                        <w:left w:val="dashed" w:sz="2" w:space="0" w:color="FFFFFF"/>
                        <w:bottom w:val="dashed" w:sz="2" w:space="0" w:color="FFFFFF"/>
                        <w:right w:val="dashed" w:sz="2" w:space="0" w:color="FFFFFF"/>
                      </w:divBdr>
                    </w:div>
                    <w:div w:id="1888254723">
                      <w:marLeft w:val="0"/>
                      <w:marRight w:val="0"/>
                      <w:marTop w:val="0"/>
                      <w:marBottom w:val="0"/>
                      <w:divBdr>
                        <w:top w:val="dashed" w:sz="2" w:space="0" w:color="FFFFFF"/>
                        <w:left w:val="dashed" w:sz="2" w:space="0" w:color="FFFFFF"/>
                        <w:bottom w:val="dashed" w:sz="2" w:space="0" w:color="FFFFFF"/>
                        <w:right w:val="dashed" w:sz="2" w:space="0" w:color="FFFFFF"/>
                      </w:divBdr>
                    </w:div>
                    <w:div w:id="1504858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201832">
                  <w:marLeft w:val="0"/>
                  <w:marRight w:val="0"/>
                  <w:marTop w:val="0"/>
                  <w:marBottom w:val="0"/>
                  <w:divBdr>
                    <w:top w:val="dashed" w:sz="2" w:space="0" w:color="FFFFFF"/>
                    <w:left w:val="dashed" w:sz="2" w:space="0" w:color="FFFFFF"/>
                    <w:bottom w:val="dashed" w:sz="2" w:space="0" w:color="FFFFFF"/>
                    <w:right w:val="dashed" w:sz="2" w:space="0" w:color="FFFFFF"/>
                  </w:divBdr>
                </w:div>
                <w:div w:id="1070806173">
                  <w:marLeft w:val="0"/>
                  <w:marRight w:val="0"/>
                  <w:marTop w:val="0"/>
                  <w:marBottom w:val="0"/>
                  <w:divBdr>
                    <w:top w:val="dashed" w:sz="2" w:space="0" w:color="FFFFFF"/>
                    <w:left w:val="dashed" w:sz="2" w:space="0" w:color="FFFFFF"/>
                    <w:bottom w:val="dashed" w:sz="2" w:space="0" w:color="FFFFFF"/>
                    <w:right w:val="dashed" w:sz="2" w:space="0" w:color="FFFFFF"/>
                  </w:divBdr>
                  <w:divsChild>
                    <w:div w:id="616986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72409">
                  <w:marLeft w:val="0"/>
                  <w:marRight w:val="0"/>
                  <w:marTop w:val="0"/>
                  <w:marBottom w:val="0"/>
                  <w:divBdr>
                    <w:top w:val="dashed" w:sz="2" w:space="0" w:color="FFFFFF"/>
                    <w:left w:val="dashed" w:sz="2" w:space="0" w:color="FFFFFF"/>
                    <w:bottom w:val="dashed" w:sz="2" w:space="0" w:color="FFFFFF"/>
                    <w:right w:val="dashed" w:sz="2" w:space="0" w:color="FFFFFF"/>
                  </w:divBdr>
                </w:div>
                <w:div w:id="339160385">
                  <w:marLeft w:val="0"/>
                  <w:marRight w:val="0"/>
                  <w:marTop w:val="0"/>
                  <w:marBottom w:val="0"/>
                  <w:divBdr>
                    <w:top w:val="dashed" w:sz="2" w:space="0" w:color="FFFFFF"/>
                    <w:left w:val="dashed" w:sz="2" w:space="0" w:color="FFFFFF"/>
                    <w:bottom w:val="dashed" w:sz="2" w:space="0" w:color="FFFFFF"/>
                    <w:right w:val="dashed" w:sz="2" w:space="0" w:color="FFFFFF"/>
                  </w:divBdr>
                  <w:divsChild>
                    <w:div w:id="2020546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230616">
                  <w:marLeft w:val="0"/>
                  <w:marRight w:val="0"/>
                  <w:marTop w:val="0"/>
                  <w:marBottom w:val="0"/>
                  <w:divBdr>
                    <w:top w:val="dashed" w:sz="2" w:space="0" w:color="FFFFFF"/>
                    <w:left w:val="dashed" w:sz="2" w:space="0" w:color="FFFFFF"/>
                    <w:bottom w:val="dashed" w:sz="2" w:space="0" w:color="FFFFFF"/>
                    <w:right w:val="dashed" w:sz="2" w:space="0" w:color="FFFFFF"/>
                  </w:divBdr>
                </w:div>
                <w:div w:id="1543178168">
                  <w:marLeft w:val="0"/>
                  <w:marRight w:val="0"/>
                  <w:marTop w:val="0"/>
                  <w:marBottom w:val="0"/>
                  <w:divBdr>
                    <w:top w:val="dashed" w:sz="2" w:space="0" w:color="FFFFFF"/>
                    <w:left w:val="dashed" w:sz="2" w:space="0" w:color="FFFFFF"/>
                    <w:bottom w:val="dashed" w:sz="2" w:space="0" w:color="FFFFFF"/>
                    <w:right w:val="dashed" w:sz="2" w:space="0" w:color="FFFFFF"/>
                  </w:divBdr>
                </w:div>
                <w:div w:id="422149530">
                  <w:marLeft w:val="0"/>
                  <w:marRight w:val="0"/>
                  <w:marTop w:val="0"/>
                  <w:marBottom w:val="0"/>
                  <w:divBdr>
                    <w:top w:val="dashed" w:sz="2" w:space="0" w:color="FFFFFF"/>
                    <w:left w:val="dashed" w:sz="2" w:space="0" w:color="FFFFFF"/>
                    <w:bottom w:val="dashed" w:sz="2" w:space="0" w:color="FFFFFF"/>
                    <w:right w:val="dashed" w:sz="2" w:space="0" w:color="FFFFFF"/>
                  </w:divBdr>
                </w:div>
                <w:div w:id="984046152">
                  <w:marLeft w:val="0"/>
                  <w:marRight w:val="0"/>
                  <w:marTop w:val="0"/>
                  <w:marBottom w:val="0"/>
                  <w:divBdr>
                    <w:top w:val="dashed" w:sz="2" w:space="0" w:color="FFFFFF"/>
                    <w:left w:val="dashed" w:sz="2" w:space="0" w:color="FFFFFF"/>
                    <w:bottom w:val="dashed" w:sz="2" w:space="0" w:color="FFFFFF"/>
                    <w:right w:val="dashed" w:sz="2" w:space="0" w:color="FFFFFF"/>
                  </w:divBdr>
                  <w:divsChild>
                    <w:div w:id="495653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115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40271454">
      <w:bodyDiv w:val="1"/>
      <w:marLeft w:val="0"/>
      <w:marRight w:val="0"/>
      <w:marTop w:val="0"/>
      <w:marBottom w:val="0"/>
      <w:divBdr>
        <w:top w:val="none" w:sz="0" w:space="0" w:color="auto"/>
        <w:left w:val="none" w:sz="0" w:space="0" w:color="auto"/>
        <w:bottom w:val="none" w:sz="0" w:space="0" w:color="auto"/>
        <w:right w:val="none" w:sz="0" w:space="0" w:color="auto"/>
      </w:divBdr>
      <w:divsChild>
        <w:div w:id="2143771497">
          <w:marLeft w:val="0"/>
          <w:marRight w:val="0"/>
          <w:marTop w:val="0"/>
          <w:marBottom w:val="0"/>
          <w:divBdr>
            <w:top w:val="none" w:sz="0" w:space="0" w:color="auto"/>
            <w:left w:val="none" w:sz="0" w:space="0" w:color="auto"/>
            <w:bottom w:val="none" w:sz="0" w:space="0" w:color="auto"/>
            <w:right w:val="none" w:sz="0" w:space="0" w:color="auto"/>
          </w:divBdr>
          <w:divsChild>
            <w:div w:id="583682115">
              <w:marLeft w:val="0"/>
              <w:marRight w:val="0"/>
              <w:marTop w:val="0"/>
              <w:marBottom w:val="0"/>
              <w:divBdr>
                <w:top w:val="dashed" w:sz="2" w:space="0" w:color="FFFFFF"/>
                <w:left w:val="dashed" w:sz="2" w:space="0" w:color="FFFFFF"/>
                <w:bottom w:val="dashed" w:sz="2" w:space="0" w:color="FFFFFF"/>
                <w:right w:val="dashed" w:sz="2" w:space="0" w:color="FFFFFF"/>
              </w:divBdr>
            </w:div>
            <w:div w:id="1051878343">
              <w:marLeft w:val="0"/>
              <w:marRight w:val="0"/>
              <w:marTop w:val="0"/>
              <w:marBottom w:val="0"/>
              <w:divBdr>
                <w:top w:val="dashed" w:sz="2" w:space="0" w:color="FFFFFF"/>
                <w:left w:val="dashed" w:sz="2" w:space="0" w:color="FFFFFF"/>
                <w:bottom w:val="dashed" w:sz="2" w:space="0" w:color="FFFFFF"/>
                <w:right w:val="dashed" w:sz="2" w:space="0" w:color="FFFFFF"/>
              </w:divBdr>
              <w:divsChild>
                <w:div w:id="1159930572">
                  <w:marLeft w:val="0"/>
                  <w:marRight w:val="0"/>
                  <w:marTop w:val="0"/>
                  <w:marBottom w:val="0"/>
                  <w:divBdr>
                    <w:top w:val="none" w:sz="0" w:space="0" w:color="auto"/>
                    <w:left w:val="none" w:sz="0" w:space="0" w:color="auto"/>
                    <w:bottom w:val="none" w:sz="0" w:space="0" w:color="auto"/>
                    <w:right w:val="none" w:sz="0" w:space="0" w:color="auto"/>
                  </w:divBdr>
                </w:div>
                <w:div w:id="277837382">
                  <w:marLeft w:val="0"/>
                  <w:marRight w:val="0"/>
                  <w:marTop w:val="0"/>
                  <w:marBottom w:val="0"/>
                  <w:divBdr>
                    <w:top w:val="dashed" w:sz="2" w:space="0" w:color="FFFFFF"/>
                    <w:left w:val="dashed" w:sz="2" w:space="0" w:color="FFFFFF"/>
                    <w:bottom w:val="dashed" w:sz="2" w:space="0" w:color="FFFFFF"/>
                    <w:right w:val="dashed" w:sz="2" w:space="0" w:color="FFFFFF"/>
                  </w:divBdr>
                </w:div>
                <w:div w:id="254486006">
                  <w:marLeft w:val="0"/>
                  <w:marRight w:val="0"/>
                  <w:marTop w:val="0"/>
                  <w:marBottom w:val="0"/>
                  <w:divBdr>
                    <w:top w:val="dashed" w:sz="2" w:space="0" w:color="FFFFFF"/>
                    <w:left w:val="dashed" w:sz="2" w:space="0" w:color="FFFFFF"/>
                    <w:bottom w:val="dashed" w:sz="2" w:space="0" w:color="FFFFFF"/>
                    <w:right w:val="dashed" w:sz="2" w:space="0" w:color="FFFFFF"/>
                  </w:divBdr>
                  <w:divsChild>
                    <w:div w:id="114520578">
                      <w:marLeft w:val="0"/>
                      <w:marRight w:val="0"/>
                      <w:marTop w:val="0"/>
                      <w:marBottom w:val="0"/>
                      <w:divBdr>
                        <w:top w:val="dashed" w:sz="2" w:space="0" w:color="FFFFFF"/>
                        <w:left w:val="dashed" w:sz="2" w:space="0" w:color="FFFFFF"/>
                        <w:bottom w:val="dashed" w:sz="2" w:space="0" w:color="FFFFFF"/>
                        <w:right w:val="dashed" w:sz="2" w:space="0" w:color="FFFFFF"/>
                      </w:divBdr>
                    </w:div>
                    <w:div w:id="1956595350">
                      <w:marLeft w:val="0"/>
                      <w:marRight w:val="0"/>
                      <w:marTop w:val="0"/>
                      <w:marBottom w:val="0"/>
                      <w:divBdr>
                        <w:top w:val="dashed" w:sz="2" w:space="0" w:color="FFFFFF"/>
                        <w:left w:val="dashed" w:sz="2" w:space="0" w:color="FFFFFF"/>
                        <w:bottom w:val="dashed" w:sz="2" w:space="0" w:color="FFFFFF"/>
                        <w:right w:val="dashed" w:sz="2" w:space="0" w:color="FFFFFF"/>
                      </w:divBdr>
                      <w:divsChild>
                        <w:div w:id="1507012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8841696">
                  <w:marLeft w:val="0"/>
                  <w:marRight w:val="0"/>
                  <w:marTop w:val="0"/>
                  <w:marBottom w:val="0"/>
                  <w:divBdr>
                    <w:top w:val="dashed" w:sz="2" w:space="0" w:color="FFFFFF"/>
                    <w:left w:val="dashed" w:sz="2" w:space="0" w:color="FFFFFF"/>
                    <w:bottom w:val="dashed" w:sz="2" w:space="0" w:color="FFFFFF"/>
                    <w:right w:val="dashed" w:sz="2" w:space="0" w:color="FFFFFF"/>
                  </w:divBdr>
                </w:div>
                <w:div w:id="1086001333">
                  <w:marLeft w:val="0"/>
                  <w:marRight w:val="0"/>
                  <w:marTop w:val="0"/>
                  <w:marBottom w:val="0"/>
                  <w:divBdr>
                    <w:top w:val="dashed" w:sz="2" w:space="0" w:color="FFFFFF"/>
                    <w:left w:val="dashed" w:sz="2" w:space="0" w:color="FFFFFF"/>
                    <w:bottom w:val="dashed" w:sz="2" w:space="0" w:color="FFFFFF"/>
                    <w:right w:val="dashed" w:sz="2" w:space="0" w:color="FFFFFF"/>
                  </w:divBdr>
                  <w:divsChild>
                    <w:div w:id="1308319724">
                      <w:marLeft w:val="0"/>
                      <w:marRight w:val="0"/>
                      <w:marTop w:val="0"/>
                      <w:marBottom w:val="0"/>
                      <w:divBdr>
                        <w:top w:val="dashed" w:sz="2" w:space="0" w:color="FFFFFF"/>
                        <w:left w:val="dashed" w:sz="2" w:space="0" w:color="FFFFFF"/>
                        <w:bottom w:val="dashed" w:sz="2" w:space="0" w:color="FFFFFF"/>
                        <w:right w:val="dashed" w:sz="2" w:space="0" w:color="FFFFFF"/>
                      </w:divBdr>
                    </w:div>
                    <w:div w:id="1046179752">
                      <w:marLeft w:val="0"/>
                      <w:marRight w:val="0"/>
                      <w:marTop w:val="0"/>
                      <w:marBottom w:val="0"/>
                      <w:divBdr>
                        <w:top w:val="dashed" w:sz="2" w:space="0" w:color="FFFFFF"/>
                        <w:left w:val="dashed" w:sz="2" w:space="0" w:color="FFFFFF"/>
                        <w:bottom w:val="dashed" w:sz="2" w:space="0" w:color="FFFFFF"/>
                        <w:right w:val="dashed" w:sz="2" w:space="0" w:color="FFFFFF"/>
                      </w:divBdr>
                      <w:divsChild>
                        <w:div w:id="231505015">
                          <w:marLeft w:val="0"/>
                          <w:marRight w:val="0"/>
                          <w:marTop w:val="0"/>
                          <w:marBottom w:val="0"/>
                          <w:divBdr>
                            <w:top w:val="dashed" w:sz="2" w:space="0" w:color="FFFFFF"/>
                            <w:left w:val="dashed" w:sz="2" w:space="0" w:color="FFFFFF"/>
                            <w:bottom w:val="dashed" w:sz="2" w:space="0" w:color="FFFFFF"/>
                            <w:right w:val="dashed" w:sz="2" w:space="0" w:color="FFFFFF"/>
                          </w:divBdr>
                        </w:div>
                        <w:div w:id="901133914">
                          <w:marLeft w:val="0"/>
                          <w:marRight w:val="0"/>
                          <w:marTop w:val="0"/>
                          <w:marBottom w:val="0"/>
                          <w:divBdr>
                            <w:top w:val="dashed" w:sz="2" w:space="0" w:color="FFFFFF"/>
                            <w:left w:val="dashed" w:sz="2" w:space="0" w:color="FFFFFF"/>
                            <w:bottom w:val="dashed" w:sz="2" w:space="0" w:color="FFFFFF"/>
                            <w:right w:val="dashed" w:sz="2" w:space="0" w:color="FFFFFF"/>
                          </w:divBdr>
                          <w:divsChild>
                            <w:div w:id="2113938254">
                              <w:marLeft w:val="0"/>
                              <w:marRight w:val="0"/>
                              <w:marTop w:val="0"/>
                              <w:marBottom w:val="0"/>
                              <w:divBdr>
                                <w:top w:val="dashed" w:sz="2" w:space="0" w:color="FFFFFF"/>
                                <w:left w:val="dashed" w:sz="2" w:space="0" w:color="FFFFFF"/>
                                <w:bottom w:val="dashed" w:sz="2" w:space="0" w:color="FFFFFF"/>
                                <w:right w:val="dashed" w:sz="2" w:space="0" w:color="FFFFFF"/>
                              </w:divBdr>
                            </w:div>
                            <w:div w:id="4286000">
                              <w:marLeft w:val="0"/>
                              <w:marRight w:val="0"/>
                              <w:marTop w:val="0"/>
                              <w:marBottom w:val="0"/>
                              <w:divBdr>
                                <w:top w:val="dashed" w:sz="2" w:space="0" w:color="FFFFFF"/>
                                <w:left w:val="dashed" w:sz="2" w:space="0" w:color="FFFFFF"/>
                                <w:bottom w:val="dashed" w:sz="2" w:space="0" w:color="FFFFFF"/>
                                <w:right w:val="dashed" w:sz="2" w:space="0" w:color="FFFFFF"/>
                              </w:divBdr>
                            </w:div>
                            <w:div w:id="1613245663">
                              <w:marLeft w:val="0"/>
                              <w:marRight w:val="0"/>
                              <w:marTop w:val="0"/>
                              <w:marBottom w:val="0"/>
                              <w:divBdr>
                                <w:top w:val="dashed" w:sz="2" w:space="0" w:color="FFFFFF"/>
                                <w:left w:val="dashed" w:sz="2" w:space="0" w:color="FFFFFF"/>
                                <w:bottom w:val="dashed" w:sz="2" w:space="0" w:color="FFFFFF"/>
                                <w:right w:val="dashed" w:sz="2" w:space="0" w:color="FFFFFF"/>
                              </w:divBdr>
                            </w:div>
                            <w:div w:id="1823157294">
                              <w:marLeft w:val="0"/>
                              <w:marRight w:val="0"/>
                              <w:marTop w:val="0"/>
                              <w:marBottom w:val="0"/>
                              <w:divBdr>
                                <w:top w:val="dashed" w:sz="2" w:space="0" w:color="FFFFFF"/>
                                <w:left w:val="dashed" w:sz="2" w:space="0" w:color="FFFFFF"/>
                                <w:bottom w:val="dashed" w:sz="2" w:space="0" w:color="FFFFFF"/>
                                <w:right w:val="dashed" w:sz="2" w:space="0" w:color="FFFFFF"/>
                              </w:divBdr>
                            </w:div>
                            <w:div w:id="1918243998">
                              <w:marLeft w:val="0"/>
                              <w:marRight w:val="0"/>
                              <w:marTop w:val="0"/>
                              <w:marBottom w:val="0"/>
                              <w:divBdr>
                                <w:top w:val="dashed" w:sz="2" w:space="0" w:color="FFFFFF"/>
                                <w:left w:val="dashed" w:sz="2" w:space="0" w:color="FFFFFF"/>
                                <w:bottom w:val="dashed" w:sz="2" w:space="0" w:color="FFFFFF"/>
                                <w:right w:val="dashed" w:sz="2" w:space="0" w:color="FFFFFF"/>
                              </w:divBdr>
                            </w:div>
                            <w:div w:id="1999380713">
                              <w:marLeft w:val="0"/>
                              <w:marRight w:val="0"/>
                              <w:marTop w:val="0"/>
                              <w:marBottom w:val="0"/>
                              <w:divBdr>
                                <w:top w:val="dashed" w:sz="2" w:space="0" w:color="FFFFFF"/>
                                <w:left w:val="dashed" w:sz="2" w:space="0" w:color="FFFFFF"/>
                                <w:bottom w:val="dashed" w:sz="2" w:space="0" w:color="FFFFFF"/>
                                <w:right w:val="dashed" w:sz="2" w:space="0" w:color="FFFFFF"/>
                              </w:divBdr>
                            </w:div>
                            <w:div w:id="356003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514655">
                          <w:marLeft w:val="0"/>
                          <w:marRight w:val="0"/>
                          <w:marTop w:val="0"/>
                          <w:marBottom w:val="0"/>
                          <w:divBdr>
                            <w:top w:val="dashed" w:sz="2" w:space="0" w:color="FFFFFF"/>
                            <w:left w:val="dashed" w:sz="2" w:space="0" w:color="FFFFFF"/>
                            <w:bottom w:val="dashed" w:sz="2" w:space="0" w:color="FFFFFF"/>
                            <w:right w:val="dashed" w:sz="2" w:space="0" w:color="FFFFFF"/>
                          </w:divBdr>
                        </w:div>
                        <w:div w:id="1144392898">
                          <w:marLeft w:val="0"/>
                          <w:marRight w:val="0"/>
                          <w:marTop w:val="0"/>
                          <w:marBottom w:val="0"/>
                          <w:divBdr>
                            <w:top w:val="dashed" w:sz="2" w:space="0" w:color="FFFFFF"/>
                            <w:left w:val="dashed" w:sz="2" w:space="0" w:color="FFFFFF"/>
                            <w:bottom w:val="dashed" w:sz="2" w:space="0" w:color="FFFFFF"/>
                            <w:right w:val="dashed" w:sz="2" w:space="0" w:color="FFFFFF"/>
                          </w:divBdr>
                          <w:divsChild>
                            <w:div w:id="732241202">
                              <w:marLeft w:val="0"/>
                              <w:marRight w:val="0"/>
                              <w:marTop w:val="0"/>
                              <w:marBottom w:val="0"/>
                              <w:divBdr>
                                <w:top w:val="dashed" w:sz="2" w:space="0" w:color="FFFFFF"/>
                                <w:left w:val="dashed" w:sz="2" w:space="0" w:color="FFFFFF"/>
                                <w:bottom w:val="dashed" w:sz="2" w:space="0" w:color="FFFFFF"/>
                                <w:right w:val="dashed" w:sz="2" w:space="0" w:color="FFFFFF"/>
                              </w:divBdr>
                            </w:div>
                            <w:div w:id="434443997">
                              <w:marLeft w:val="0"/>
                              <w:marRight w:val="0"/>
                              <w:marTop w:val="0"/>
                              <w:marBottom w:val="0"/>
                              <w:divBdr>
                                <w:top w:val="dashed" w:sz="2" w:space="0" w:color="FFFFFF"/>
                                <w:left w:val="dashed" w:sz="2" w:space="0" w:color="FFFFFF"/>
                                <w:bottom w:val="dashed" w:sz="2" w:space="0" w:color="FFFFFF"/>
                                <w:right w:val="dashed" w:sz="2" w:space="0" w:color="FFFFFF"/>
                              </w:divBdr>
                            </w:div>
                            <w:div w:id="613101965">
                              <w:marLeft w:val="0"/>
                              <w:marRight w:val="0"/>
                              <w:marTop w:val="0"/>
                              <w:marBottom w:val="0"/>
                              <w:divBdr>
                                <w:top w:val="dashed" w:sz="2" w:space="0" w:color="FFFFFF"/>
                                <w:left w:val="dashed" w:sz="2" w:space="0" w:color="FFFFFF"/>
                                <w:bottom w:val="dashed" w:sz="2" w:space="0" w:color="FFFFFF"/>
                                <w:right w:val="dashed" w:sz="2" w:space="0" w:color="FFFFFF"/>
                              </w:divBdr>
                            </w:div>
                            <w:div w:id="2017684394">
                              <w:marLeft w:val="0"/>
                              <w:marRight w:val="0"/>
                              <w:marTop w:val="0"/>
                              <w:marBottom w:val="0"/>
                              <w:divBdr>
                                <w:top w:val="dashed" w:sz="2" w:space="0" w:color="FFFFFF"/>
                                <w:left w:val="dashed" w:sz="2" w:space="0" w:color="FFFFFF"/>
                                <w:bottom w:val="dashed" w:sz="2" w:space="0" w:color="FFFFFF"/>
                                <w:right w:val="dashed" w:sz="2" w:space="0" w:color="FFFFFF"/>
                              </w:divBdr>
                            </w:div>
                            <w:div w:id="2097706877">
                              <w:marLeft w:val="0"/>
                              <w:marRight w:val="0"/>
                              <w:marTop w:val="0"/>
                              <w:marBottom w:val="0"/>
                              <w:divBdr>
                                <w:top w:val="dashed" w:sz="2" w:space="0" w:color="FFFFFF"/>
                                <w:left w:val="dashed" w:sz="2" w:space="0" w:color="FFFFFF"/>
                                <w:bottom w:val="dashed" w:sz="2" w:space="0" w:color="FFFFFF"/>
                                <w:right w:val="dashed" w:sz="2" w:space="0" w:color="FFFFFF"/>
                              </w:divBdr>
                            </w:div>
                            <w:div w:id="540631749">
                              <w:marLeft w:val="0"/>
                              <w:marRight w:val="0"/>
                              <w:marTop w:val="0"/>
                              <w:marBottom w:val="0"/>
                              <w:divBdr>
                                <w:top w:val="dashed" w:sz="2" w:space="0" w:color="FFFFFF"/>
                                <w:left w:val="dashed" w:sz="2" w:space="0" w:color="FFFFFF"/>
                                <w:bottom w:val="dashed" w:sz="2" w:space="0" w:color="FFFFFF"/>
                                <w:right w:val="dashed" w:sz="2" w:space="0" w:color="FFFFFF"/>
                              </w:divBdr>
                            </w:div>
                            <w:div w:id="1319070465">
                              <w:marLeft w:val="0"/>
                              <w:marRight w:val="0"/>
                              <w:marTop w:val="0"/>
                              <w:marBottom w:val="0"/>
                              <w:divBdr>
                                <w:top w:val="dashed" w:sz="2" w:space="0" w:color="FFFFFF"/>
                                <w:left w:val="dashed" w:sz="2" w:space="0" w:color="FFFFFF"/>
                                <w:bottom w:val="dashed" w:sz="2" w:space="0" w:color="FFFFFF"/>
                                <w:right w:val="dashed" w:sz="2" w:space="0" w:color="FFFFFF"/>
                              </w:divBdr>
                            </w:div>
                            <w:div w:id="510069067">
                              <w:marLeft w:val="0"/>
                              <w:marRight w:val="0"/>
                              <w:marTop w:val="0"/>
                              <w:marBottom w:val="0"/>
                              <w:divBdr>
                                <w:top w:val="dashed" w:sz="2" w:space="0" w:color="FFFFFF"/>
                                <w:left w:val="dashed" w:sz="2" w:space="0" w:color="FFFFFF"/>
                                <w:bottom w:val="dashed" w:sz="2" w:space="0" w:color="FFFFFF"/>
                                <w:right w:val="dashed" w:sz="2" w:space="0" w:color="FFFFFF"/>
                              </w:divBdr>
                            </w:div>
                            <w:div w:id="497039111">
                              <w:marLeft w:val="0"/>
                              <w:marRight w:val="0"/>
                              <w:marTop w:val="0"/>
                              <w:marBottom w:val="0"/>
                              <w:divBdr>
                                <w:top w:val="dashed" w:sz="2" w:space="0" w:color="FFFFFF"/>
                                <w:left w:val="dashed" w:sz="2" w:space="0" w:color="FFFFFF"/>
                                <w:bottom w:val="dashed" w:sz="2" w:space="0" w:color="FFFFFF"/>
                                <w:right w:val="dashed" w:sz="2" w:space="0" w:color="FFFFFF"/>
                              </w:divBdr>
                            </w:div>
                            <w:div w:id="507135575">
                              <w:marLeft w:val="0"/>
                              <w:marRight w:val="0"/>
                              <w:marTop w:val="0"/>
                              <w:marBottom w:val="0"/>
                              <w:divBdr>
                                <w:top w:val="dashed" w:sz="2" w:space="0" w:color="FFFFFF"/>
                                <w:left w:val="dashed" w:sz="2" w:space="0" w:color="FFFFFF"/>
                                <w:bottom w:val="dashed" w:sz="2" w:space="0" w:color="FFFFFF"/>
                                <w:right w:val="dashed" w:sz="2" w:space="0" w:color="FFFFFF"/>
                              </w:divBdr>
                            </w:div>
                            <w:div w:id="628904341">
                              <w:marLeft w:val="0"/>
                              <w:marRight w:val="0"/>
                              <w:marTop w:val="0"/>
                              <w:marBottom w:val="0"/>
                              <w:divBdr>
                                <w:top w:val="dashed" w:sz="2" w:space="0" w:color="FFFFFF"/>
                                <w:left w:val="dashed" w:sz="2" w:space="0" w:color="FFFFFF"/>
                                <w:bottom w:val="dashed" w:sz="2" w:space="0" w:color="FFFFFF"/>
                                <w:right w:val="dashed" w:sz="2" w:space="0" w:color="FFFFFF"/>
                              </w:divBdr>
                            </w:div>
                            <w:div w:id="1552307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701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384617">
                      <w:marLeft w:val="0"/>
                      <w:marRight w:val="0"/>
                      <w:marTop w:val="0"/>
                      <w:marBottom w:val="0"/>
                      <w:divBdr>
                        <w:top w:val="dashed" w:sz="2" w:space="0" w:color="FFFFFF"/>
                        <w:left w:val="dashed" w:sz="2" w:space="0" w:color="FFFFFF"/>
                        <w:bottom w:val="dashed" w:sz="2" w:space="0" w:color="FFFFFF"/>
                        <w:right w:val="dashed" w:sz="2" w:space="0" w:color="FFFFFF"/>
                      </w:divBdr>
                    </w:div>
                    <w:div w:id="1958482490">
                      <w:marLeft w:val="0"/>
                      <w:marRight w:val="0"/>
                      <w:marTop w:val="0"/>
                      <w:marBottom w:val="0"/>
                      <w:divBdr>
                        <w:top w:val="dashed" w:sz="2" w:space="0" w:color="FFFFFF"/>
                        <w:left w:val="dashed" w:sz="2" w:space="0" w:color="FFFFFF"/>
                        <w:bottom w:val="dashed" w:sz="2" w:space="0" w:color="FFFFFF"/>
                        <w:right w:val="dashed" w:sz="2" w:space="0" w:color="FFFFFF"/>
                      </w:divBdr>
                      <w:divsChild>
                        <w:div w:id="115683794">
                          <w:marLeft w:val="0"/>
                          <w:marRight w:val="0"/>
                          <w:marTop w:val="0"/>
                          <w:marBottom w:val="0"/>
                          <w:divBdr>
                            <w:top w:val="dashed" w:sz="2" w:space="0" w:color="FFFFFF"/>
                            <w:left w:val="dashed" w:sz="2" w:space="0" w:color="FFFFFF"/>
                            <w:bottom w:val="dashed" w:sz="2" w:space="0" w:color="FFFFFF"/>
                            <w:right w:val="dashed" w:sz="2" w:space="0" w:color="FFFFFF"/>
                          </w:divBdr>
                        </w:div>
                        <w:div w:id="1306739238">
                          <w:marLeft w:val="0"/>
                          <w:marRight w:val="0"/>
                          <w:marTop w:val="0"/>
                          <w:marBottom w:val="0"/>
                          <w:divBdr>
                            <w:top w:val="dashed" w:sz="2" w:space="0" w:color="FFFFFF"/>
                            <w:left w:val="dashed" w:sz="2" w:space="0" w:color="FFFFFF"/>
                            <w:bottom w:val="dashed" w:sz="2" w:space="0" w:color="FFFFFF"/>
                            <w:right w:val="dashed" w:sz="2" w:space="0" w:color="FFFFFF"/>
                          </w:divBdr>
                        </w:div>
                        <w:div w:id="1006399949">
                          <w:marLeft w:val="0"/>
                          <w:marRight w:val="0"/>
                          <w:marTop w:val="0"/>
                          <w:marBottom w:val="0"/>
                          <w:divBdr>
                            <w:top w:val="dashed" w:sz="2" w:space="0" w:color="FFFFFF"/>
                            <w:left w:val="dashed" w:sz="2" w:space="0" w:color="FFFFFF"/>
                            <w:bottom w:val="dashed" w:sz="2" w:space="0" w:color="FFFFFF"/>
                            <w:right w:val="dashed" w:sz="2" w:space="0" w:color="FFFFFF"/>
                          </w:divBdr>
                        </w:div>
                        <w:div w:id="1975867044">
                          <w:marLeft w:val="0"/>
                          <w:marRight w:val="0"/>
                          <w:marTop w:val="0"/>
                          <w:marBottom w:val="0"/>
                          <w:divBdr>
                            <w:top w:val="dashed" w:sz="2" w:space="0" w:color="FFFFFF"/>
                            <w:left w:val="dashed" w:sz="2" w:space="0" w:color="FFFFFF"/>
                            <w:bottom w:val="dashed" w:sz="2" w:space="0" w:color="FFFFFF"/>
                            <w:right w:val="dashed" w:sz="2" w:space="0" w:color="FFFFFF"/>
                          </w:divBdr>
                        </w:div>
                        <w:div w:id="2088722101">
                          <w:marLeft w:val="0"/>
                          <w:marRight w:val="0"/>
                          <w:marTop w:val="0"/>
                          <w:marBottom w:val="0"/>
                          <w:divBdr>
                            <w:top w:val="dashed" w:sz="2" w:space="0" w:color="FFFFFF"/>
                            <w:left w:val="dashed" w:sz="2" w:space="0" w:color="FFFFFF"/>
                            <w:bottom w:val="dashed" w:sz="2" w:space="0" w:color="FFFFFF"/>
                            <w:right w:val="dashed" w:sz="2" w:space="0" w:color="FFFFFF"/>
                          </w:divBdr>
                        </w:div>
                        <w:div w:id="1612469495">
                          <w:marLeft w:val="0"/>
                          <w:marRight w:val="0"/>
                          <w:marTop w:val="0"/>
                          <w:marBottom w:val="0"/>
                          <w:divBdr>
                            <w:top w:val="dashed" w:sz="2" w:space="0" w:color="FFFFFF"/>
                            <w:left w:val="dashed" w:sz="2" w:space="0" w:color="FFFFFF"/>
                            <w:bottom w:val="dashed" w:sz="2" w:space="0" w:color="FFFFFF"/>
                            <w:right w:val="dashed" w:sz="2" w:space="0" w:color="FFFFFF"/>
                          </w:divBdr>
                        </w:div>
                        <w:div w:id="777870162">
                          <w:marLeft w:val="0"/>
                          <w:marRight w:val="0"/>
                          <w:marTop w:val="0"/>
                          <w:marBottom w:val="0"/>
                          <w:divBdr>
                            <w:top w:val="dashed" w:sz="2" w:space="0" w:color="FFFFFF"/>
                            <w:left w:val="dashed" w:sz="2" w:space="0" w:color="FFFFFF"/>
                            <w:bottom w:val="dashed" w:sz="2" w:space="0" w:color="FFFFFF"/>
                            <w:right w:val="dashed" w:sz="2" w:space="0" w:color="FFFFFF"/>
                          </w:divBdr>
                        </w:div>
                        <w:div w:id="20059090">
                          <w:marLeft w:val="0"/>
                          <w:marRight w:val="0"/>
                          <w:marTop w:val="0"/>
                          <w:marBottom w:val="0"/>
                          <w:divBdr>
                            <w:top w:val="dashed" w:sz="2" w:space="0" w:color="FFFFFF"/>
                            <w:left w:val="dashed" w:sz="2" w:space="0" w:color="FFFFFF"/>
                            <w:bottom w:val="dashed" w:sz="2" w:space="0" w:color="FFFFFF"/>
                            <w:right w:val="dashed" w:sz="2" w:space="0" w:color="FFFFFF"/>
                          </w:divBdr>
                          <w:divsChild>
                            <w:div w:id="1843813329">
                              <w:marLeft w:val="0"/>
                              <w:marRight w:val="0"/>
                              <w:marTop w:val="0"/>
                              <w:marBottom w:val="0"/>
                              <w:divBdr>
                                <w:top w:val="dashed" w:sz="2" w:space="0" w:color="FFFFFF"/>
                                <w:left w:val="dashed" w:sz="2" w:space="0" w:color="FFFFFF"/>
                                <w:bottom w:val="dashed" w:sz="2" w:space="0" w:color="FFFFFF"/>
                                <w:right w:val="dashed" w:sz="2" w:space="0" w:color="FFFFFF"/>
                              </w:divBdr>
                            </w:div>
                            <w:div w:id="210927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781413">
                          <w:marLeft w:val="0"/>
                          <w:marRight w:val="0"/>
                          <w:marTop w:val="0"/>
                          <w:marBottom w:val="0"/>
                          <w:divBdr>
                            <w:top w:val="dashed" w:sz="2" w:space="0" w:color="FFFFFF"/>
                            <w:left w:val="dashed" w:sz="2" w:space="0" w:color="FFFFFF"/>
                            <w:bottom w:val="dashed" w:sz="2" w:space="0" w:color="FFFFFF"/>
                            <w:right w:val="dashed" w:sz="2" w:space="0" w:color="FFFFFF"/>
                          </w:divBdr>
                        </w:div>
                        <w:div w:id="1362240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653147">
                  <w:marLeft w:val="0"/>
                  <w:marRight w:val="0"/>
                  <w:marTop w:val="0"/>
                  <w:marBottom w:val="0"/>
                  <w:divBdr>
                    <w:top w:val="dashed" w:sz="2" w:space="0" w:color="FFFFFF"/>
                    <w:left w:val="dashed" w:sz="2" w:space="0" w:color="FFFFFF"/>
                    <w:bottom w:val="dashed" w:sz="2" w:space="0" w:color="FFFFFF"/>
                    <w:right w:val="dashed" w:sz="2" w:space="0" w:color="FFFFFF"/>
                  </w:divBdr>
                </w:div>
                <w:div w:id="72512964">
                  <w:marLeft w:val="0"/>
                  <w:marRight w:val="0"/>
                  <w:marTop w:val="0"/>
                  <w:marBottom w:val="0"/>
                  <w:divBdr>
                    <w:top w:val="dashed" w:sz="2" w:space="0" w:color="FFFFFF"/>
                    <w:left w:val="dashed" w:sz="2" w:space="0" w:color="FFFFFF"/>
                    <w:bottom w:val="dashed" w:sz="2" w:space="0" w:color="FFFFFF"/>
                    <w:right w:val="dashed" w:sz="2" w:space="0" w:color="FFFFFF"/>
                  </w:divBdr>
                  <w:divsChild>
                    <w:div w:id="1733894042">
                      <w:marLeft w:val="0"/>
                      <w:marRight w:val="0"/>
                      <w:marTop w:val="0"/>
                      <w:marBottom w:val="0"/>
                      <w:divBdr>
                        <w:top w:val="dashed" w:sz="2" w:space="0" w:color="FFFFFF"/>
                        <w:left w:val="dashed" w:sz="2" w:space="0" w:color="FFFFFF"/>
                        <w:bottom w:val="dashed" w:sz="2" w:space="0" w:color="FFFFFF"/>
                        <w:right w:val="dashed" w:sz="2" w:space="0" w:color="FFFFFF"/>
                      </w:divBdr>
                    </w:div>
                    <w:div w:id="1092354552">
                      <w:marLeft w:val="0"/>
                      <w:marRight w:val="0"/>
                      <w:marTop w:val="0"/>
                      <w:marBottom w:val="0"/>
                      <w:divBdr>
                        <w:top w:val="dashed" w:sz="2" w:space="0" w:color="FFFFFF"/>
                        <w:left w:val="dashed" w:sz="2" w:space="0" w:color="FFFFFF"/>
                        <w:bottom w:val="dashed" w:sz="2" w:space="0" w:color="FFFFFF"/>
                        <w:right w:val="dashed" w:sz="2" w:space="0" w:color="FFFFFF"/>
                      </w:divBdr>
                      <w:divsChild>
                        <w:div w:id="1601797903">
                          <w:marLeft w:val="0"/>
                          <w:marRight w:val="0"/>
                          <w:marTop w:val="0"/>
                          <w:marBottom w:val="0"/>
                          <w:divBdr>
                            <w:top w:val="dashed" w:sz="2" w:space="0" w:color="FFFFFF"/>
                            <w:left w:val="dashed" w:sz="2" w:space="0" w:color="FFFFFF"/>
                            <w:bottom w:val="dashed" w:sz="2" w:space="0" w:color="FFFFFF"/>
                            <w:right w:val="dashed" w:sz="2" w:space="0" w:color="FFFFFF"/>
                          </w:divBdr>
                        </w:div>
                        <w:div w:id="405885204">
                          <w:marLeft w:val="0"/>
                          <w:marRight w:val="0"/>
                          <w:marTop w:val="0"/>
                          <w:marBottom w:val="0"/>
                          <w:divBdr>
                            <w:top w:val="dashed" w:sz="2" w:space="0" w:color="FFFFFF"/>
                            <w:left w:val="dashed" w:sz="2" w:space="0" w:color="FFFFFF"/>
                            <w:bottom w:val="dashed" w:sz="2" w:space="0" w:color="FFFFFF"/>
                            <w:right w:val="dashed" w:sz="2" w:space="0" w:color="FFFFFF"/>
                          </w:divBdr>
                        </w:div>
                        <w:div w:id="230426963">
                          <w:marLeft w:val="0"/>
                          <w:marRight w:val="0"/>
                          <w:marTop w:val="0"/>
                          <w:marBottom w:val="0"/>
                          <w:divBdr>
                            <w:top w:val="dashed" w:sz="2" w:space="0" w:color="FFFFFF"/>
                            <w:left w:val="dashed" w:sz="2" w:space="0" w:color="FFFFFF"/>
                            <w:bottom w:val="dashed" w:sz="2" w:space="0" w:color="FFFFFF"/>
                            <w:right w:val="dashed" w:sz="2" w:space="0" w:color="FFFFFF"/>
                          </w:divBdr>
                        </w:div>
                        <w:div w:id="1039016502">
                          <w:marLeft w:val="0"/>
                          <w:marRight w:val="0"/>
                          <w:marTop w:val="0"/>
                          <w:marBottom w:val="0"/>
                          <w:divBdr>
                            <w:top w:val="dashed" w:sz="2" w:space="0" w:color="FFFFFF"/>
                            <w:left w:val="dashed" w:sz="2" w:space="0" w:color="FFFFFF"/>
                            <w:bottom w:val="dashed" w:sz="2" w:space="0" w:color="FFFFFF"/>
                            <w:right w:val="dashed" w:sz="2" w:space="0" w:color="FFFFFF"/>
                          </w:divBdr>
                        </w:div>
                        <w:div w:id="1953241758">
                          <w:marLeft w:val="0"/>
                          <w:marRight w:val="0"/>
                          <w:marTop w:val="0"/>
                          <w:marBottom w:val="0"/>
                          <w:divBdr>
                            <w:top w:val="dashed" w:sz="2" w:space="0" w:color="FFFFFF"/>
                            <w:left w:val="dashed" w:sz="2" w:space="0" w:color="FFFFFF"/>
                            <w:bottom w:val="dashed" w:sz="2" w:space="0" w:color="FFFFFF"/>
                            <w:right w:val="dashed" w:sz="2" w:space="0" w:color="FFFFFF"/>
                          </w:divBdr>
                        </w:div>
                        <w:div w:id="656422054">
                          <w:marLeft w:val="0"/>
                          <w:marRight w:val="0"/>
                          <w:marTop w:val="0"/>
                          <w:marBottom w:val="0"/>
                          <w:divBdr>
                            <w:top w:val="dashed" w:sz="2" w:space="0" w:color="FFFFFF"/>
                            <w:left w:val="dashed" w:sz="2" w:space="0" w:color="FFFFFF"/>
                            <w:bottom w:val="dashed" w:sz="2" w:space="0" w:color="FFFFFF"/>
                            <w:right w:val="dashed" w:sz="2" w:space="0" w:color="FFFFFF"/>
                          </w:divBdr>
                        </w:div>
                        <w:div w:id="1463497858">
                          <w:marLeft w:val="0"/>
                          <w:marRight w:val="0"/>
                          <w:marTop w:val="0"/>
                          <w:marBottom w:val="0"/>
                          <w:divBdr>
                            <w:top w:val="dashed" w:sz="2" w:space="0" w:color="FFFFFF"/>
                            <w:left w:val="dashed" w:sz="2" w:space="0" w:color="FFFFFF"/>
                            <w:bottom w:val="dashed" w:sz="2" w:space="0" w:color="FFFFFF"/>
                            <w:right w:val="dashed" w:sz="2" w:space="0" w:color="FFFFFF"/>
                          </w:divBdr>
                        </w:div>
                        <w:div w:id="2004701574">
                          <w:marLeft w:val="0"/>
                          <w:marRight w:val="0"/>
                          <w:marTop w:val="0"/>
                          <w:marBottom w:val="0"/>
                          <w:divBdr>
                            <w:top w:val="dashed" w:sz="2" w:space="0" w:color="FFFFFF"/>
                            <w:left w:val="dashed" w:sz="2" w:space="0" w:color="FFFFFF"/>
                            <w:bottom w:val="dashed" w:sz="2" w:space="0" w:color="FFFFFF"/>
                            <w:right w:val="dashed" w:sz="2" w:space="0" w:color="FFFFFF"/>
                          </w:divBdr>
                        </w:div>
                        <w:div w:id="379867298">
                          <w:marLeft w:val="0"/>
                          <w:marRight w:val="0"/>
                          <w:marTop w:val="0"/>
                          <w:marBottom w:val="0"/>
                          <w:divBdr>
                            <w:top w:val="dashed" w:sz="2" w:space="0" w:color="FFFFFF"/>
                            <w:left w:val="dashed" w:sz="2" w:space="0" w:color="FFFFFF"/>
                            <w:bottom w:val="dashed" w:sz="2" w:space="0" w:color="FFFFFF"/>
                            <w:right w:val="dashed" w:sz="2" w:space="0" w:color="FFFFFF"/>
                          </w:divBdr>
                        </w:div>
                        <w:div w:id="2116634285">
                          <w:marLeft w:val="0"/>
                          <w:marRight w:val="0"/>
                          <w:marTop w:val="0"/>
                          <w:marBottom w:val="0"/>
                          <w:divBdr>
                            <w:top w:val="dashed" w:sz="2" w:space="0" w:color="FFFFFF"/>
                            <w:left w:val="dashed" w:sz="2" w:space="0" w:color="FFFFFF"/>
                            <w:bottom w:val="dashed" w:sz="2" w:space="0" w:color="FFFFFF"/>
                            <w:right w:val="dashed" w:sz="2" w:space="0" w:color="FFFFFF"/>
                          </w:divBdr>
                        </w:div>
                        <w:div w:id="1834641049">
                          <w:marLeft w:val="0"/>
                          <w:marRight w:val="0"/>
                          <w:marTop w:val="0"/>
                          <w:marBottom w:val="0"/>
                          <w:divBdr>
                            <w:top w:val="dashed" w:sz="2" w:space="0" w:color="FFFFFF"/>
                            <w:left w:val="dashed" w:sz="2" w:space="0" w:color="FFFFFF"/>
                            <w:bottom w:val="dashed" w:sz="2" w:space="0" w:color="FFFFFF"/>
                            <w:right w:val="dashed" w:sz="2" w:space="0" w:color="FFFFFF"/>
                          </w:divBdr>
                        </w:div>
                        <w:div w:id="809439145">
                          <w:marLeft w:val="0"/>
                          <w:marRight w:val="0"/>
                          <w:marTop w:val="0"/>
                          <w:marBottom w:val="0"/>
                          <w:divBdr>
                            <w:top w:val="dashed" w:sz="2" w:space="0" w:color="FFFFFF"/>
                            <w:left w:val="dashed" w:sz="2" w:space="0" w:color="FFFFFF"/>
                            <w:bottom w:val="dashed" w:sz="2" w:space="0" w:color="FFFFFF"/>
                            <w:right w:val="dashed" w:sz="2" w:space="0" w:color="FFFFFF"/>
                          </w:divBdr>
                        </w:div>
                        <w:div w:id="1071271333">
                          <w:marLeft w:val="0"/>
                          <w:marRight w:val="0"/>
                          <w:marTop w:val="0"/>
                          <w:marBottom w:val="0"/>
                          <w:divBdr>
                            <w:top w:val="dashed" w:sz="2" w:space="0" w:color="FFFFFF"/>
                            <w:left w:val="dashed" w:sz="2" w:space="0" w:color="FFFFFF"/>
                            <w:bottom w:val="dashed" w:sz="2" w:space="0" w:color="FFFFFF"/>
                            <w:right w:val="dashed" w:sz="2" w:space="0" w:color="FFFFFF"/>
                          </w:divBdr>
                        </w:div>
                        <w:div w:id="1330981801">
                          <w:marLeft w:val="0"/>
                          <w:marRight w:val="0"/>
                          <w:marTop w:val="0"/>
                          <w:marBottom w:val="0"/>
                          <w:divBdr>
                            <w:top w:val="dashed" w:sz="2" w:space="0" w:color="FFFFFF"/>
                            <w:left w:val="dashed" w:sz="2" w:space="0" w:color="FFFFFF"/>
                            <w:bottom w:val="dashed" w:sz="2" w:space="0" w:color="FFFFFF"/>
                            <w:right w:val="dashed" w:sz="2" w:space="0" w:color="FFFFFF"/>
                          </w:divBdr>
                        </w:div>
                        <w:div w:id="1970088297">
                          <w:marLeft w:val="0"/>
                          <w:marRight w:val="0"/>
                          <w:marTop w:val="0"/>
                          <w:marBottom w:val="0"/>
                          <w:divBdr>
                            <w:top w:val="dashed" w:sz="2" w:space="0" w:color="FFFFFF"/>
                            <w:left w:val="dashed" w:sz="2" w:space="0" w:color="FFFFFF"/>
                            <w:bottom w:val="dashed" w:sz="2" w:space="0" w:color="FFFFFF"/>
                            <w:right w:val="dashed" w:sz="2" w:space="0" w:color="FFFFFF"/>
                          </w:divBdr>
                        </w:div>
                        <w:div w:id="1170294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5117635">
                  <w:marLeft w:val="0"/>
                  <w:marRight w:val="0"/>
                  <w:marTop w:val="0"/>
                  <w:marBottom w:val="0"/>
                  <w:divBdr>
                    <w:top w:val="dashed" w:sz="2" w:space="0" w:color="FFFFFF"/>
                    <w:left w:val="dashed" w:sz="2" w:space="0" w:color="FFFFFF"/>
                    <w:bottom w:val="dashed" w:sz="2" w:space="0" w:color="FFFFFF"/>
                    <w:right w:val="dashed" w:sz="2" w:space="0" w:color="FFFFFF"/>
                  </w:divBdr>
                </w:div>
                <w:div w:id="1008101335">
                  <w:marLeft w:val="0"/>
                  <w:marRight w:val="0"/>
                  <w:marTop w:val="0"/>
                  <w:marBottom w:val="0"/>
                  <w:divBdr>
                    <w:top w:val="dashed" w:sz="2" w:space="0" w:color="FFFFFF"/>
                    <w:left w:val="dashed" w:sz="2" w:space="0" w:color="FFFFFF"/>
                    <w:bottom w:val="dashed" w:sz="2" w:space="0" w:color="FFFFFF"/>
                    <w:right w:val="dashed" w:sz="2" w:space="0" w:color="FFFFFF"/>
                  </w:divBdr>
                  <w:divsChild>
                    <w:div w:id="1578245912">
                      <w:marLeft w:val="0"/>
                      <w:marRight w:val="0"/>
                      <w:marTop w:val="0"/>
                      <w:marBottom w:val="0"/>
                      <w:divBdr>
                        <w:top w:val="dashed" w:sz="2" w:space="0" w:color="FFFFFF"/>
                        <w:left w:val="dashed" w:sz="2" w:space="0" w:color="FFFFFF"/>
                        <w:bottom w:val="dashed" w:sz="2" w:space="0" w:color="FFFFFF"/>
                        <w:right w:val="dashed" w:sz="2" w:space="0" w:color="FFFFFF"/>
                      </w:divBdr>
                    </w:div>
                    <w:div w:id="939072516">
                      <w:marLeft w:val="0"/>
                      <w:marRight w:val="0"/>
                      <w:marTop w:val="0"/>
                      <w:marBottom w:val="0"/>
                      <w:divBdr>
                        <w:top w:val="dashed" w:sz="2" w:space="0" w:color="FFFFFF"/>
                        <w:left w:val="dashed" w:sz="2" w:space="0" w:color="FFFFFF"/>
                        <w:bottom w:val="dashed" w:sz="2" w:space="0" w:color="FFFFFF"/>
                        <w:right w:val="dashed" w:sz="2" w:space="0" w:color="FFFFFF"/>
                      </w:divBdr>
                      <w:divsChild>
                        <w:div w:id="1607231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635005">
                      <w:marLeft w:val="0"/>
                      <w:marRight w:val="0"/>
                      <w:marTop w:val="0"/>
                      <w:marBottom w:val="0"/>
                      <w:divBdr>
                        <w:top w:val="dashed" w:sz="2" w:space="0" w:color="FFFFFF"/>
                        <w:left w:val="dashed" w:sz="2" w:space="0" w:color="FFFFFF"/>
                        <w:bottom w:val="dashed" w:sz="2" w:space="0" w:color="FFFFFF"/>
                        <w:right w:val="dashed" w:sz="2" w:space="0" w:color="FFFFFF"/>
                      </w:divBdr>
                    </w:div>
                    <w:div w:id="1723482996">
                      <w:marLeft w:val="0"/>
                      <w:marRight w:val="0"/>
                      <w:marTop w:val="0"/>
                      <w:marBottom w:val="0"/>
                      <w:divBdr>
                        <w:top w:val="dashed" w:sz="2" w:space="0" w:color="FFFFFF"/>
                        <w:left w:val="dashed" w:sz="2" w:space="0" w:color="FFFFFF"/>
                        <w:bottom w:val="dashed" w:sz="2" w:space="0" w:color="FFFFFF"/>
                        <w:right w:val="dashed" w:sz="2" w:space="0" w:color="FFFFFF"/>
                      </w:divBdr>
                      <w:divsChild>
                        <w:div w:id="1028529094">
                          <w:marLeft w:val="0"/>
                          <w:marRight w:val="0"/>
                          <w:marTop w:val="0"/>
                          <w:marBottom w:val="0"/>
                          <w:divBdr>
                            <w:top w:val="dashed" w:sz="2" w:space="0" w:color="FFFFFF"/>
                            <w:left w:val="dashed" w:sz="2" w:space="0" w:color="FFFFFF"/>
                            <w:bottom w:val="dashed" w:sz="2" w:space="0" w:color="FFFFFF"/>
                            <w:right w:val="dashed" w:sz="2" w:space="0" w:color="FFFFFF"/>
                          </w:divBdr>
                        </w:div>
                        <w:div w:id="95099643">
                          <w:marLeft w:val="0"/>
                          <w:marRight w:val="0"/>
                          <w:marTop w:val="0"/>
                          <w:marBottom w:val="0"/>
                          <w:divBdr>
                            <w:top w:val="dashed" w:sz="2" w:space="0" w:color="FFFFFF"/>
                            <w:left w:val="dashed" w:sz="2" w:space="0" w:color="FFFFFF"/>
                            <w:bottom w:val="dashed" w:sz="2" w:space="0" w:color="FFFFFF"/>
                            <w:right w:val="dashed" w:sz="2" w:space="0" w:color="FFFFFF"/>
                          </w:divBdr>
                        </w:div>
                        <w:div w:id="436994901">
                          <w:marLeft w:val="0"/>
                          <w:marRight w:val="0"/>
                          <w:marTop w:val="0"/>
                          <w:marBottom w:val="0"/>
                          <w:divBdr>
                            <w:top w:val="dashed" w:sz="2" w:space="0" w:color="FFFFFF"/>
                            <w:left w:val="dashed" w:sz="2" w:space="0" w:color="FFFFFF"/>
                            <w:bottom w:val="dashed" w:sz="2" w:space="0" w:color="FFFFFF"/>
                            <w:right w:val="dashed" w:sz="2" w:space="0" w:color="FFFFFF"/>
                          </w:divBdr>
                        </w:div>
                        <w:div w:id="1781487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6506451">
                      <w:marLeft w:val="0"/>
                      <w:marRight w:val="0"/>
                      <w:marTop w:val="0"/>
                      <w:marBottom w:val="0"/>
                      <w:divBdr>
                        <w:top w:val="dashed" w:sz="2" w:space="0" w:color="FFFFFF"/>
                        <w:left w:val="dashed" w:sz="2" w:space="0" w:color="FFFFFF"/>
                        <w:bottom w:val="dashed" w:sz="2" w:space="0" w:color="FFFFFF"/>
                        <w:right w:val="dashed" w:sz="2" w:space="0" w:color="FFFFFF"/>
                      </w:divBdr>
                    </w:div>
                    <w:div w:id="730008221">
                      <w:marLeft w:val="0"/>
                      <w:marRight w:val="0"/>
                      <w:marTop w:val="0"/>
                      <w:marBottom w:val="0"/>
                      <w:divBdr>
                        <w:top w:val="dashed" w:sz="2" w:space="0" w:color="FFFFFF"/>
                        <w:left w:val="dashed" w:sz="2" w:space="0" w:color="FFFFFF"/>
                        <w:bottom w:val="dashed" w:sz="2" w:space="0" w:color="FFFFFF"/>
                        <w:right w:val="dashed" w:sz="2" w:space="0" w:color="FFFFFF"/>
                      </w:divBdr>
                      <w:divsChild>
                        <w:div w:id="657466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475675">
                      <w:marLeft w:val="0"/>
                      <w:marRight w:val="0"/>
                      <w:marTop w:val="0"/>
                      <w:marBottom w:val="0"/>
                      <w:divBdr>
                        <w:top w:val="dashed" w:sz="2" w:space="0" w:color="FFFFFF"/>
                        <w:left w:val="dashed" w:sz="2" w:space="0" w:color="FFFFFF"/>
                        <w:bottom w:val="dashed" w:sz="2" w:space="0" w:color="FFFFFF"/>
                        <w:right w:val="dashed" w:sz="2" w:space="0" w:color="FFFFFF"/>
                      </w:divBdr>
                    </w:div>
                    <w:div w:id="1250000833">
                      <w:marLeft w:val="0"/>
                      <w:marRight w:val="0"/>
                      <w:marTop w:val="0"/>
                      <w:marBottom w:val="0"/>
                      <w:divBdr>
                        <w:top w:val="dashed" w:sz="2" w:space="0" w:color="FFFFFF"/>
                        <w:left w:val="dashed" w:sz="2" w:space="0" w:color="FFFFFF"/>
                        <w:bottom w:val="dashed" w:sz="2" w:space="0" w:color="FFFFFF"/>
                        <w:right w:val="dashed" w:sz="2" w:space="0" w:color="FFFFFF"/>
                      </w:divBdr>
                      <w:divsChild>
                        <w:div w:id="272056987">
                          <w:marLeft w:val="0"/>
                          <w:marRight w:val="0"/>
                          <w:marTop w:val="0"/>
                          <w:marBottom w:val="0"/>
                          <w:divBdr>
                            <w:top w:val="dashed" w:sz="2" w:space="0" w:color="FFFFFF"/>
                            <w:left w:val="dashed" w:sz="2" w:space="0" w:color="FFFFFF"/>
                            <w:bottom w:val="dashed" w:sz="2" w:space="0" w:color="FFFFFF"/>
                            <w:right w:val="dashed" w:sz="2" w:space="0" w:color="FFFFFF"/>
                          </w:divBdr>
                        </w:div>
                        <w:div w:id="1160926350">
                          <w:marLeft w:val="0"/>
                          <w:marRight w:val="0"/>
                          <w:marTop w:val="0"/>
                          <w:marBottom w:val="0"/>
                          <w:divBdr>
                            <w:top w:val="dashed" w:sz="2" w:space="0" w:color="FFFFFF"/>
                            <w:left w:val="dashed" w:sz="2" w:space="0" w:color="FFFFFF"/>
                            <w:bottom w:val="dashed" w:sz="2" w:space="0" w:color="FFFFFF"/>
                            <w:right w:val="dashed" w:sz="2" w:space="0" w:color="FFFFFF"/>
                          </w:divBdr>
                        </w:div>
                        <w:div w:id="1720474294">
                          <w:marLeft w:val="0"/>
                          <w:marRight w:val="0"/>
                          <w:marTop w:val="0"/>
                          <w:marBottom w:val="0"/>
                          <w:divBdr>
                            <w:top w:val="dashed" w:sz="2" w:space="0" w:color="FFFFFF"/>
                            <w:left w:val="dashed" w:sz="2" w:space="0" w:color="FFFFFF"/>
                            <w:bottom w:val="dashed" w:sz="2" w:space="0" w:color="FFFFFF"/>
                            <w:right w:val="dashed" w:sz="2" w:space="0" w:color="FFFFFF"/>
                          </w:divBdr>
                        </w:div>
                        <w:div w:id="221986638">
                          <w:marLeft w:val="0"/>
                          <w:marRight w:val="0"/>
                          <w:marTop w:val="0"/>
                          <w:marBottom w:val="0"/>
                          <w:divBdr>
                            <w:top w:val="dashed" w:sz="2" w:space="0" w:color="FFFFFF"/>
                            <w:left w:val="dashed" w:sz="2" w:space="0" w:color="FFFFFF"/>
                            <w:bottom w:val="dashed" w:sz="2" w:space="0" w:color="FFFFFF"/>
                            <w:right w:val="dashed" w:sz="2" w:space="0" w:color="FFFFFF"/>
                          </w:divBdr>
                        </w:div>
                        <w:div w:id="767896595">
                          <w:marLeft w:val="0"/>
                          <w:marRight w:val="0"/>
                          <w:marTop w:val="0"/>
                          <w:marBottom w:val="0"/>
                          <w:divBdr>
                            <w:top w:val="dashed" w:sz="2" w:space="0" w:color="FFFFFF"/>
                            <w:left w:val="dashed" w:sz="2" w:space="0" w:color="FFFFFF"/>
                            <w:bottom w:val="dashed" w:sz="2" w:space="0" w:color="FFFFFF"/>
                            <w:right w:val="dashed" w:sz="2" w:space="0" w:color="FFFFFF"/>
                          </w:divBdr>
                        </w:div>
                        <w:div w:id="1588684621">
                          <w:marLeft w:val="0"/>
                          <w:marRight w:val="0"/>
                          <w:marTop w:val="0"/>
                          <w:marBottom w:val="0"/>
                          <w:divBdr>
                            <w:top w:val="dashed" w:sz="2" w:space="0" w:color="FFFFFF"/>
                            <w:left w:val="dashed" w:sz="2" w:space="0" w:color="FFFFFF"/>
                            <w:bottom w:val="dashed" w:sz="2" w:space="0" w:color="FFFFFF"/>
                            <w:right w:val="dashed" w:sz="2" w:space="0" w:color="FFFFFF"/>
                          </w:divBdr>
                        </w:div>
                        <w:div w:id="654141346">
                          <w:marLeft w:val="0"/>
                          <w:marRight w:val="0"/>
                          <w:marTop w:val="0"/>
                          <w:marBottom w:val="0"/>
                          <w:divBdr>
                            <w:top w:val="dashed" w:sz="2" w:space="0" w:color="FFFFFF"/>
                            <w:left w:val="dashed" w:sz="2" w:space="0" w:color="FFFFFF"/>
                            <w:bottom w:val="dashed" w:sz="2" w:space="0" w:color="FFFFFF"/>
                            <w:right w:val="dashed" w:sz="2" w:space="0" w:color="FFFFFF"/>
                          </w:divBdr>
                        </w:div>
                        <w:div w:id="1648167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2601961">
                  <w:marLeft w:val="0"/>
                  <w:marRight w:val="0"/>
                  <w:marTop w:val="0"/>
                  <w:marBottom w:val="0"/>
                  <w:divBdr>
                    <w:top w:val="dashed" w:sz="2" w:space="0" w:color="FFFFFF"/>
                    <w:left w:val="dashed" w:sz="2" w:space="0" w:color="FFFFFF"/>
                    <w:bottom w:val="dashed" w:sz="2" w:space="0" w:color="FFFFFF"/>
                    <w:right w:val="dashed" w:sz="2" w:space="0" w:color="FFFFFF"/>
                  </w:divBdr>
                </w:div>
                <w:div w:id="555705427">
                  <w:marLeft w:val="0"/>
                  <w:marRight w:val="0"/>
                  <w:marTop w:val="0"/>
                  <w:marBottom w:val="0"/>
                  <w:divBdr>
                    <w:top w:val="dashed" w:sz="2" w:space="0" w:color="FFFFFF"/>
                    <w:left w:val="dashed" w:sz="2" w:space="0" w:color="FFFFFF"/>
                    <w:bottom w:val="dashed" w:sz="2" w:space="0" w:color="FFFFFF"/>
                    <w:right w:val="dashed" w:sz="2" w:space="0" w:color="FFFFFF"/>
                  </w:divBdr>
                  <w:divsChild>
                    <w:div w:id="438991108">
                      <w:marLeft w:val="0"/>
                      <w:marRight w:val="0"/>
                      <w:marTop w:val="0"/>
                      <w:marBottom w:val="0"/>
                      <w:divBdr>
                        <w:top w:val="dashed" w:sz="2" w:space="0" w:color="FFFFFF"/>
                        <w:left w:val="dashed" w:sz="2" w:space="0" w:color="FFFFFF"/>
                        <w:bottom w:val="dashed" w:sz="2" w:space="0" w:color="FFFFFF"/>
                        <w:right w:val="dashed" w:sz="2" w:space="0" w:color="FFFFFF"/>
                      </w:divBdr>
                    </w:div>
                    <w:div w:id="1865435627">
                      <w:marLeft w:val="0"/>
                      <w:marRight w:val="0"/>
                      <w:marTop w:val="0"/>
                      <w:marBottom w:val="0"/>
                      <w:divBdr>
                        <w:top w:val="dashed" w:sz="2" w:space="0" w:color="FFFFFF"/>
                        <w:left w:val="dashed" w:sz="2" w:space="0" w:color="FFFFFF"/>
                        <w:bottom w:val="dashed" w:sz="2" w:space="0" w:color="FFFFFF"/>
                        <w:right w:val="dashed" w:sz="2" w:space="0" w:color="FFFFFF"/>
                      </w:divBdr>
                      <w:divsChild>
                        <w:div w:id="1258051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666719">
                      <w:marLeft w:val="0"/>
                      <w:marRight w:val="0"/>
                      <w:marTop w:val="0"/>
                      <w:marBottom w:val="0"/>
                      <w:divBdr>
                        <w:top w:val="dashed" w:sz="2" w:space="0" w:color="FFFFFF"/>
                        <w:left w:val="dashed" w:sz="2" w:space="0" w:color="FFFFFF"/>
                        <w:bottom w:val="dashed" w:sz="2" w:space="0" w:color="FFFFFF"/>
                        <w:right w:val="dashed" w:sz="2" w:space="0" w:color="FFFFFF"/>
                      </w:divBdr>
                    </w:div>
                    <w:div w:id="1234043605">
                      <w:marLeft w:val="0"/>
                      <w:marRight w:val="0"/>
                      <w:marTop w:val="0"/>
                      <w:marBottom w:val="0"/>
                      <w:divBdr>
                        <w:top w:val="dashed" w:sz="2" w:space="0" w:color="FFFFFF"/>
                        <w:left w:val="dashed" w:sz="2" w:space="0" w:color="FFFFFF"/>
                        <w:bottom w:val="dashed" w:sz="2" w:space="0" w:color="FFFFFF"/>
                        <w:right w:val="dashed" w:sz="2" w:space="0" w:color="FFFFFF"/>
                      </w:divBdr>
                      <w:divsChild>
                        <w:div w:id="2077976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2457684">
                  <w:marLeft w:val="0"/>
                  <w:marRight w:val="0"/>
                  <w:marTop w:val="0"/>
                  <w:marBottom w:val="0"/>
                  <w:divBdr>
                    <w:top w:val="dashed" w:sz="2" w:space="0" w:color="FFFFFF"/>
                    <w:left w:val="dashed" w:sz="2" w:space="0" w:color="FFFFFF"/>
                    <w:bottom w:val="dashed" w:sz="2" w:space="0" w:color="FFFFFF"/>
                    <w:right w:val="dashed" w:sz="2" w:space="0" w:color="FFFFFF"/>
                  </w:divBdr>
                </w:div>
                <w:div w:id="1219247160">
                  <w:marLeft w:val="0"/>
                  <w:marRight w:val="0"/>
                  <w:marTop w:val="0"/>
                  <w:marBottom w:val="0"/>
                  <w:divBdr>
                    <w:top w:val="dashed" w:sz="2" w:space="0" w:color="FFFFFF"/>
                    <w:left w:val="dashed" w:sz="2" w:space="0" w:color="FFFFFF"/>
                    <w:bottom w:val="dashed" w:sz="2" w:space="0" w:color="FFFFFF"/>
                    <w:right w:val="dashed" w:sz="2" w:space="0" w:color="FFFFFF"/>
                  </w:divBdr>
                </w:div>
                <w:div w:id="805003602">
                  <w:marLeft w:val="0"/>
                  <w:marRight w:val="0"/>
                  <w:marTop w:val="0"/>
                  <w:marBottom w:val="0"/>
                  <w:divBdr>
                    <w:top w:val="dashed" w:sz="2" w:space="0" w:color="FFFFFF"/>
                    <w:left w:val="dashed" w:sz="2" w:space="0" w:color="FFFFFF"/>
                    <w:bottom w:val="dashed" w:sz="2" w:space="0" w:color="FFFFFF"/>
                    <w:right w:val="dashed" w:sz="2" w:space="0" w:color="FFFFFF"/>
                  </w:divBdr>
                  <w:divsChild>
                    <w:div w:id="1270704250">
                      <w:marLeft w:val="0"/>
                      <w:marRight w:val="0"/>
                      <w:marTop w:val="0"/>
                      <w:marBottom w:val="0"/>
                      <w:divBdr>
                        <w:top w:val="dashed" w:sz="2" w:space="0" w:color="FFFFFF"/>
                        <w:left w:val="dashed" w:sz="2" w:space="0" w:color="FFFFFF"/>
                        <w:bottom w:val="dashed" w:sz="2" w:space="0" w:color="FFFFFF"/>
                        <w:right w:val="dashed" w:sz="2" w:space="0" w:color="FFFFFF"/>
                      </w:divBdr>
                    </w:div>
                    <w:div w:id="1422405945">
                      <w:marLeft w:val="0"/>
                      <w:marRight w:val="0"/>
                      <w:marTop w:val="0"/>
                      <w:marBottom w:val="0"/>
                      <w:divBdr>
                        <w:top w:val="dashed" w:sz="2" w:space="0" w:color="FFFFFF"/>
                        <w:left w:val="dashed" w:sz="2" w:space="0" w:color="FFFFFF"/>
                        <w:bottom w:val="dashed" w:sz="2" w:space="0" w:color="FFFFFF"/>
                        <w:right w:val="dashed" w:sz="2" w:space="0" w:color="FFFFFF"/>
                      </w:divBdr>
                    </w:div>
                    <w:div w:id="1638023846">
                      <w:marLeft w:val="0"/>
                      <w:marRight w:val="0"/>
                      <w:marTop w:val="0"/>
                      <w:marBottom w:val="0"/>
                      <w:divBdr>
                        <w:top w:val="dashed" w:sz="2" w:space="0" w:color="FFFFFF"/>
                        <w:left w:val="dashed" w:sz="2" w:space="0" w:color="FFFFFF"/>
                        <w:bottom w:val="dashed" w:sz="2" w:space="0" w:color="FFFFFF"/>
                        <w:right w:val="dashed" w:sz="2" w:space="0" w:color="FFFFFF"/>
                      </w:divBdr>
                    </w:div>
                    <w:div w:id="2011251421">
                      <w:marLeft w:val="0"/>
                      <w:marRight w:val="0"/>
                      <w:marTop w:val="0"/>
                      <w:marBottom w:val="0"/>
                      <w:divBdr>
                        <w:top w:val="dashed" w:sz="2" w:space="0" w:color="FFFFFF"/>
                        <w:left w:val="dashed" w:sz="2" w:space="0" w:color="FFFFFF"/>
                        <w:bottom w:val="dashed" w:sz="2" w:space="0" w:color="FFFFFF"/>
                        <w:right w:val="dashed" w:sz="2" w:space="0" w:color="FFFFFF"/>
                      </w:divBdr>
                      <w:divsChild>
                        <w:div w:id="2060932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147616">
                      <w:marLeft w:val="0"/>
                      <w:marRight w:val="0"/>
                      <w:marTop w:val="0"/>
                      <w:marBottom w:val="0"/>
                      <w:divBdr>
                        <w:top w:val="dashed" w:sz="2" w:space="0" w:color="FFFFFF"/>
                        <w:left w:val="dashed" w:sz="2" w:space="0" w:color="FFFFFF"/>
                        <w:bottom w:val="dashed" w:sz="2" w:space="0" w:color="FFFFFF"/>
                        <w:right w:val="dashed" w:sz="2" w:space="0" w:color="FFFFFF"/>
                      </w:divBdr>
                    </w:div>
                    <w:div w:id="1602640947">
                      <w:marLeft w:val="0"/>
                      <w:marRight w:val="0"/>
                      <w:marTop w:val="0"/>
                      <w:marBottom w:val="0"/>
                      <w:divBdr>
                        <w:top w:val="dashed" w:sz="2" w:space="0" w:color="FFFFFF"/>
                        <w:left w:val="dashed" w:sz="2" w:space="0" w:color="FFFFFF"/>
                        <w:bottom w:val="dashed" w:sz="2" w:space="0" w:color="FFFFFF"/>
                        <w:right w:val="dashed" w:sz="2" w:space="0" w:color="FFFFFF"/>
                      </w:divBdr>
                      <w:divsChild>
                        <w:div w:id="983973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322086">
                      <w:marLeft w:val="0"/>
                      <w:marRight w:val="0"/>
                      <w:marTop w:val="0"/>
                      <w:marBottom w:val="0"/>
                      <w:divBdr>
                        <w:top w:val="dashed" w:sz="2" w:space="0" w:color="FFFFFF"/>
                        <w:left w:val="dashed" w:sz="2" w:space="0" w:color="FFFFFF"/>
                        <w:bottom w:val="dashed" w:sz="2" w:space="0" w:color="FFFFFF"/>
                        <w:right w:val="dashed" w:sz="2" w:space="0" w:color="FFFFFF"/>
                      </w:divBdr>
                    </w:div>
                    <w:div w:id="565189291">
                      <w:marLeft w:val="0"/>
                      <w:marRight w:val="0"/>
                      <w:marTop w:val="0"/>
                      <w:marBottom w:val="0"/>
                      <w:divBdr>
                        <w:top w:val="dashed" w:sz="2" w:space="0" w:color="FFFFFF"/>
                        <w:left w:val="dashed" w:sz="2" w:space="0" w:color="FFFFFF"/>
                        <w:bottom w:val="dashed" w:sz="2" w:space="0" w:color="FFFFFF"/>
                        <w:right w:val="dashed" w:sz="2" w:space="0" w:color="FFFFFF"/>
                      </w:divBdr>
                      <w:divsChild>
                        <w:div w:id="315570521">
                          <w:marLeft w:val="0"/>
                          <w:marRight w:val="0"/>
                          <w:marTop w:val="0"/>
                          <w:marBottom w:val="0"/>
                          <w:divBdr>
                            <w:top w:val="dashed" w:sz="2" w:space="0" w:color="FFFFFF"/>
                            <w:left w:val="dashed" w:sz="2" w:space="0" w:color="FFFFFF"/>
                            <w:bottom w:val="dashed" w:sz="2" w:space="0" w:color="FFFFFF"/>
                            <w:right w:val="dashed" w:sz="2" w:space="0" w:color="FFFFFF"/>
                          </w:divBdr>
                        </w:div>
                        <w:div w:id="657922863">
                          <w:marLeft w:val="0"/>
                          <w:marRight w:val="0"/>
                          <w:marTop w:val="0"/>
                          <w:marBottom w:val="0"/>
                          <w:divBdr>
                            <w:top w:val="dashed" w:sz="2" w:space="0" w:color="FFFFFF"/>
                            <w:left w:val="dashed" w:sz="2" w:space="0" w:color="FFFFFF"/>
                            <w:bottom w:val="dashed" w:sz="2" w:space="0" w:color="FFFFFF"/>
                            <w:right w:val="dashed" w:sz="2" w:space="0" w:color="FFFFFF"/>
                          </w:divBdr>
                        </w:div>
                        <w:div w:id="1681348895">
                          <w:marLeft w:val="0"/>
                          <w:marRight w:val="0"/>
                          <w:marTop w:val="0"/>
                          <w:marBottom w:val="0"/>
                          <w:divBdr>
                            <w:top w:val="dashed" w:sz="2" w:space="0" w:color="FFFFFF"/>
                            <w:left w:val="dashed" w:sz="2" w:space="0" w:color="FFFFFF"/>
                            <w:bottom w:val="dashed" w:sz="2" w:space="0" w:color="FFFFFF"/>
                            <w:right w:val="dashed" w:sz="2" w:space="0" w:color="FFFFFF"/>
                          </w:divBdr>
                        </w:div>
                        <w:div w:id="253251669">
                          <w:marLeft w:val="0"/>
                          <w:marRight w:val="0"/>
                          <w:marTop w:val="0"/>
                          <w:marBottom w:val="0"/>
                          <w:divBdr>
                            <w:top w:val="dashed" w:sz="2" w:space="0" w:color="FFFFFF"/>
                            <w:left w:val="dashed" w:sz="2" w:space="0" w:color="FFFFFF"/>
                            <w:bottom w:val="dashed" w:sz="2" w:space="0" w:color="FFFFFF"/>
                            <w:right w:val="dashed" w:sz="2" w:space="0" w:color="FFFFFF"/>
                          </w:divBdr>
                        </w:div>
                        <w:div w:id="1520000026">
                          <w:marLeft w:val="0"/>
                          <w:marRight w:val="0"/>
                          <w:marTop w:val="0"/>
                          <w:marBottom w:val="0"/>
                          <w:divBdr>
                            <w:top w:val="dashed" w:sz="2" w:space="0" w:color="FFFFFF"/>
                            <w:left w:val="dashed" w:sz="2" w:space="0" w:color="FFFFFF"/>
                            <w:bottom w:val="dashed" w:sz="2" w:space="0" w:color="FFFFFF"/>
                            <w:right w:val="dashed" w:sz="2" w:space="0" w:color="FFFFFF"/>
                          </w:divBdr>
                        </w:div>
                        <w:div w:id="1694114851">
                          <w:marLeft w:val="0"/>
                          <w:marRight w:val="0"/>
                          <w:marTop w:val="0"/>
                          <w:marBottom w:val="0"/>
                          <w:divBdr>
                            <w:top w:val="dashed" w:sz="2" w:space="0" w:color="FFFFFF"/>
                            <w:left w:val="dashed" w:sz="2" w:space="0" w:color="FFFFFF"/>
                            <w:bottom w:val="dashed" w:sz="2" w:space="0" w:color="FFFFFF"/>
                            <w:right w:val="dashed" w:sz="2" w:space="0" w:color="FFFFFF"/>
                          </w:divBdr>
                        </w:div>
                        <w:div w:id="1827042909">
                          <w:marLeft w:val="0"/>
                          <w:marRight w:val="0"/>
                          <w:marTop w:val="0"/>
                          <w:marBottom w:val="0"/>
                          <w:divBdr>
                            <w:top w:val="dashed" w:sz="2" w:space="0" w:color="FFFFFF"/>
                            <w:left w:val="dashed" w:sz="2" w:space="0" w:color="FFFFFF"/>
                            <w:bottom w:val="dashed" w:sz="2" w:space="0" w:color="FFFFFF"/>
                            <w:right w:val="dashed" w:sz="2" w:space="0" w:color="FFFFFF"/>
                          </w:divBdr>
                        </w:div>
                        <w:div w:id="1996952638">
                          <w:marLeft w:val="0"/>
                          <w:marRight w:val="0"/>
                          <w:marTop w:val="0"/>
                          <w:marBottom w:val="0"/>
                          <w:divBdr>
                            <w:top w:val="dashed" w:sz="2" w:space="0" w:color="FFFFFF"/>
                            <w:left w:val="dashed" w:sz="2" w:space="0" w:color="FFFFFF"/>
                            <w:bottom w:val="dashed" w:sz="2" w:space="0" w:color="FFFFFF"/>
                            <w:right w:val="dashed" w:sz="2" w:space="0" w:color="FFFFFF"/>
                          </w:divBdr>
                        </w:div>
                        <w:div w:id="593517302">
                          <w:marLeft w:val="0"/>
                          <w:marRight w:val="0"/>
                          <w:marTop w:val="0"/>
                          <w:marBottom w:val="0"/>
                          <w:divBdr>
                            <w:top w:val="dashed" w:sz="2" w:space="0" w:color="FFFFFF"/>
                            <w:left w:val="dashed" w:sz="2" w:space="0" w:color="FFFFFF"/>
                            <w:bottom w:val="dashed" w:sz="2" w:space="0" w:color="FFFFFF"/>
                            <w:right w:val="dashed" w:sz="2" w:space="0" w:color="FFFFFF"/>
                          </w:divBdr>
                        </w:div>
                        <w:div w:id="747774779">
                          <w:marLeft w:val="0"/>
                          <w:marRight w:val="0"/>
                          <w:marTop w:val="0"/>
                          <w:marBottom w:val="0"/>
                          <w:divBdr>
                            <w:top w:val="dashed" w:sz="2" w:space="0" w:color="FFFFFF"/>
                            <w:left w:val="dashed" w:sz="2" w:space="0" w:color="FFFFFF"/>
                            <w:bottom w:val="dashed" w:sz="2" w:space="0" w:color="FFFFFF"/>
                            <w:right w:val="dashed" w:sz="2" w:space="0" w:color="FFFFFF"/>
                          </w:divBdr>
                        </w:div>
                        <w:div w:id="308874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655711">
                      <w:marLeft w:val="0"/>
                      <w:marRight w:val="0"/>
                      <w:marTop w:val="0"/>
                      <w:marBottom w:val="0"/>
                      <w:divBdr>
                        <w:top w:val="dashed" w:sz="2" w:space="0" w:color="FFFFFF"/>
                        <w:left w:val="dashed" w:sz="2" w:space="0" w:color="FFFFFF"/>
                        <w:bottom w:val="dashed" w:sz="2" w:space="0" w:color="FFFFFF"/>
                        <w:right w:val="dashed" w:sz="2" w:space="0" w:color="FFFFFF"/>
                      </w:divBdr>
                    </w:div>
                    <w:div w:id="743259822">
                      <w:marLeft w:val="0"/>
                      <w:marRight w:val="0"/>
                      <w:marTop w:val="0"/>
                      <w:marBottom w:val="0"/>
                      <w:divBdr>
                        <w:top w:val="dashed" w:sz="2" w:space="0" w:color="FFFFFF"/>
                        <w:left w:val="dashed" w:sz="2" w:space="0" w:color="FFFFFF"/>
                        <w:bottom w:val="dashed" w:sz="2" w:space="0" w:color="FFFFFF"/>
                        <w:right w:val="dashed" w:sz="2" w:space="0" w:color="FFFFFF"/>
                      </w:divBdr>
                      <w:divsChild>
                        <w:div w:id="1745563035">
                          <w:marLeft w:val="0"/>
                          <w:marRight w:val="0"/>
                          <w:marTop w:val="0"/>
                          <w:marBottom w:val="0"/>
                          <w:divBdr>
                            <w:top w:val="dashed" w:sz="2" w:space="0" w:color="FFFFFF"/>
                            <w:left w:val="dashed" w:sz="2" w:space="0" w:color="FFFFFF"/>
                            <w:bottom w:val="dashed" w:sz="2" w:space="0" w:color="FFFFFF"/>
                            <w:right w:val="dashed" w:sz="2" w:space="0" w:color="FFFFFF"/>
                          </w:divBdr>
                        </w:div>
                        <w:div w:id="973098643">
                          <w:marLeft w:val="0"/>
                          <w:marRight w:val="0"/>
                          <w:marTop w:val="0"/>
                          <w:marBottom w:val="0"/>
                          <w:divBdr>
                            <w:top w:val="dashed" w:sz="2" w:space="0" w:color="FFFFFF"/>
                            <w:left w:val="dashed" w:sz="2" w:space="0" w:color="FFFFFF"/>
                            <w:bottom w:val="dashed" w:sz="2" w:space="0" w:color="FFFFFF"/>
                            <w:right w:val="dashed" w:sz="2" w:space="0" w:color="FFFFFF"/>
                          </w:divBdr>
                        </w:div>
                        <w:div w:id="2109999586">
                          <w:marLeft w:val="0"/>
                          <w:marRight w:val="0"/>
                          <w:marTop w:val="0"/>
                          <w:marBottom w:val="0"/>
                          <w:divBdr>
                            <w:top w:val="dashed" w:sz="2" w:space="0" w:color="FFFFFF"/>
                            <w:left w:val="dashed" w:sz="2" w:space="0" w:color="FFFFFF"/>
                            <w:bottom w:val="dashed" w:sz="2" w:space="0" w:color="FFFFFF"/>
                            <w:right w:val="dashed" w:sz="2" w:space="0" w:color="FFFFFF"/>
                          </w:divBdr>
                        </w:div>
                        <w:div w:id="895580426">
                          <w:marLeft w:val="0"/>
                          <w:marRight w:val="0"/>
                          <w:marTop w:val="0"/>
                          <w:marBottom w:val="0"/>
                          <w:divBdr>
                            <w:top w:val="dashed" w:sz="2" w:space="0" w:color="FFFFFF"/>
                            <w:left w:val="dashed" w:sz="2" w:space="0" w:color="FFFFFF"/>
                            <w:bottom w:val="dashed" w:sz="2" w:space="0" w:color="FFFFFF"/>
                            <w:right w:val="dashed" w:sz="2" w:space="0" w:color="FFFFFF"/>
                          </w:divBdr>
                        </w:div>
                        <w:div w:id="462432115">
                          <w:marLeft w:val="0"/>
                          <w:marRight w:val="0"/>
                          <w:marTop w:val="0"/>
                          <w:marBottom w:val="0"/>
                          <w:divBdr>
                            <w:top w:val="dashed" w:sz="2" w:space="0" w:color="FFFFFF"/>
                            <w:left w:val="dashed" w:sz="2" w:space="0" w:color="FFFFFF"/>
                            <w:bottom w:val="dashed" w:sz="2" w:space="0" w:color="FFFFFF"/>
                            <w:right w:val="dashed" w:sz="2" w:space="0" w:color="FFFFFF"/>
                          </w:divBdr>
                        </w:div>
                        <w:div w:id="2025548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478710">
                      <w:marLeft w:val="0"/>
                      <w:marRight w:val="0"/>
                      <w:marTop w:val="0"/>
                      <w:marBottom w:val="0"/>
                      <w:divBdr>
                        <w:top w:val="dashed" w:sz="2" w:space="0" w:color="FFFFFF"/>
                        <w:left w:val="dashed" w:sz="2" w:space="0" w:color="FFFFFF"/>
                        <w:bottom w:val="dashed" w:sz="2" w:space="0" w:color="FFFFFF"/>
                        <w:right w:val="dashed" w:sz="2" w:space="0" w:color="FFFFFF"/>
                      </w:divBdr>
                    </w:div>
                    <w:div w:id="505680465">
                      <w:marLeft w:val="0"/>
                      <w:marRight w:val="0"/>
                      <w:marTop w:val="0"/>
                      <w:marBottom w:val="0"/>
                      <w:divBdr>
                        <w:top w:val="dashed" w:sz="2" w:space="0" w:color="FFFFFF"/>
                        <w:left w:val="dashed" w:sz="2" w:space="0" w:color="FFFFFF"/>
                        <w:bottom w:val="dashed" w:sz="2" w:space="0" w:color="FFFFFF"/>
                        <w:right w:val="dashed" w:sz="2" w:space="0" w:color="FFFFFF"/>
                      </w:divBdr>
                      <w:divsChild>
                        <w:div w:id="956981753">
                          <w:marLeft w:val="0"/>
                          <w:marRight w:val="0"/>
                          <w:marTop w:val="0"/>
                          <w:marBottom w:val="0"/>
                          <w:divBdr>
                            <w:top w:val="dashed" w:sz="2" w:space="0" w:color="FFFFFF"/>
                            <w:left w:val="dashed" w:sz="2" w:space="0" w:color="FFFFFF"/>
                            <w:bottom w:val="dashed" w:sz="2" w:space="0" w:color="FFFFFF"/>
                            <w:right w:val="dashed" w:sz="2" w:space="0" w:color="FFFFFF"/>
                          </w:divBdr>
                        </w:div>
                        <w:div w:id="1070616120">
                          <w:marLeft w:val="0"/>
                          <w:marRight w:val="0"/>
                          <w:marTop w:val="0"/>
                          <w:marBottom w:val="0"/>
                          <w:divBdr>
                            <w:top w:val="dashed" w:sz="2" w:space="0" w:color="FFFFFF"/>
                            <w:left w:val="dashed" w:sz="2" w:space="0" w:color="FFFFFF"/>
                            <w:bottom w:val="dashed" w:sz="2" w:space="0" w:color="FFFFFF"/>
                            <w:right w:val="dashed" w:sz="2" w:space="0" w:color="FFFFFF"/>
                          </w:divBdr>
                        </w:div>
                        <w:div w:id="1305813502">
                          <w:marLeft w:val="0"/>
                          <w:marRight w:val="0"/>
                          <w:marTop w:val="0"/>
                          <w:marBottom w:val="0"/>
                          <w:divBdr>
                            <w:top w:val="dashed" w:sz="2" w:space="0" w:color="FFFFFF"/>
                            <w:left w:val="dashed" w:sz="2" w:space="0" w:color="FFFFFF"/>
                            <w:bottom w:val="dashed" w:sz="2" w:space="0" w:color="FFFFFF"/>
                            <w:right w:val="dashed" w:sz="2" w:space="0" w:color="FFFFFF"/>
                          </w:divBdr>
                        </w:div>
                        <w:div w:id="328874496">
                          <w:marLeft w:val="0"/>
                          <w:marRight w:val="0"/>
                          <w:marTop w:val="0"/>
                          <w:marBottom w:val="0"/>
                          <w:divBdr>
                            <w:top w:val="dashed" w:sz="2" w:space="0" w:color="FFFFFF"/>
                            <w:left w:val="dashed" w:sz="2" w:space="0" w:color="FFFFFF"/>
                            <w:bottom w:val="dashed" w:sz="2" w:space="0" w:color="FFFFFF"/>
                            <w:right w:val="dashed" w:sz="2" w:space="0" w:color="FFFFFF"/>
                          </w:divBdr>
                        </w:div>
                        <w:div w:id="770706138">
                          <w:marLeft w:val="0"/>
                          <w:marRight w:val="0"/>
                          <w:marTop w:val="0"/>
                          <w:marBottom w:val="0"/>
                          <w:divBdr>
                            <w:top w:val="dashed" w:sz="2" w:space="0" w:color="FFFFFF"/>
                            <w:left w:val="dashed" w:sz="2" w:space="0" w:color="FFFFFF"/>
                            <w:bottom w:val="dashed" w:sz="2" w:space="0" w:color="FFFFFF"/>
                            <w:right w:val="dashed" w:sz="2" w:space="0" w:color="FFFFFF"/>
                          </w:divBdr>
                        </w:div>
                        <w:div w:id="1597440996">
                          <w:marLeft w:val="0"/>
                          <w:marRight w:val="0"/>
                          <w:marTop w:val="0"/>
                          <w:marBottom w:val="0"/>
                          <w:divBdr>
                            <w:top w:val="dashed" w:sz="2" w:space="0" w:color="FFFFFF"/>
                            <w:left w:val="dashed" w:sz="2" w:space="0" w:color="FFFFFF"/>
                            <w:bottom w:val="dashed" w:sz="2" w:space="0" w:color="FFFFFF"/>
                            <w:right w:val="dashed" w:sz="2" w:space="0" w:color="FFFFFF"/>
                          </w:divBdr>
                        </w:div>
                        <w:div w:id="1201549498">
                          <w:marLeft w:val="0"/>
                          <w:marRight w:val="0"/>
                          <w:marTop w:val="0"/>
                          <w:marBottom w:val="0"/>
                          <w:divBdr>
                            <w:top w:val="dashed" w:sz="2" w:space="0" w:color="FFFFFF"/>
                            <w:left w:val="dashed" w:sz="2" w:space="0" w:color="FFFFFF"/>
                            <w:bottom w:val="dashed" w:sz="2" w:space="0" w:color="FFFFFF"/>
                            <w:right w:val="dashed" w:sz="2" w:space="0" w:color="FFFFFF"/>
                          </w:divBdr>
                        </w:div>
                        <w:div w:id="1636334121">
                          <w:marLeft w:val="0"/>
                          <w:marRight w:val="0"/>
                          <w:marTop w:val="0"/>
                          <w:marBottom w:val="0"/>
                          <w:divBdr>
                            <w:top w:val="dashed" w:sz="2" w:space="0" w:color="FFFFFF"/>
                            <w:left w:val="dashed" w:sz="2" w:space="0" w:color="FFFFFF"/>
                            <w:bottom w:val="dashed" w:sz="2" w:space="0" w:color="FFFFFF"/>
                            <w:right w:val="dashed" w:sz="2" w:space="0" w:color="FFFFFF"/>
                          </w:divBdr>
                        </w:div>
                        <w:div w:id="763068167">
                          <w:marLeft w:val="0"/>
                          <w:marRight w:val="0"/>
                          <w:marTop w:val="0"/>
                          <w:marBottom w:val="0"/>
                          <w:divBdr>
                            <w:top w:val="dashed" w:sz="2" w:space="0" w:color="FFFFFF"/>
                            <w:left w:val="dashed" w:sz="2" w:space="0" w:color="FFFFFF"/>
                            <w:bottom w:val="dashed" w:sz="2" w:space="0" w:color="FFFFFF"/>
                            <w:right w:val="dashed" w:sz="2" w:space="0" w:color="FFFFFF"/>
                          </w:divBdr>
                        </w:div>
                        <w:div w:id="1363364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485391">
                      <w:marLeft w:val="0"/>
                      <w:marRight w:val="0"/>
                      <w:marTop w:val="0"/>
                      <w:marBottom w:val="0"/>
                      <w:divBdr>
                        <w:top w:val="dashed" w:sz="2" w:space="0" w:color="FFFFFF"/>
                        <w:left w:val="dashed" w:sz="2" w:space="0" w:color="FFFFFF"/>
                        <w:bottom w:val="dashed" w:sz="2" w:space="0" w:color="FFFFFF"/>
                        <w:right w:val="dashed" w:sz="2" w:space="0" w:color="FFFFFF"/>
                      </w:divBdr>
                    </w:div>
                    <w:div w:id="507906149">
                      <w:marLeft w:val="0"/>
                      <w:marRight w:val="0"/>
                      <w:marTop w:val="0"/>
                      <w:marBottom w:val="0"/>
                      <w:divBdr>
                        <w:top w:val="dashed" w:sz="2" w:space="0" w:color="FFFFFF"/>
                        <w:left w:val="dashed" w:sz="2" w:space="0" w:color="FFFFFF"/>
                        <w:bottom w:val="dashed" w:sz="2" w:space="0" w:color="FFFFFF"/>
                        <w:right w:val="dashed" w:sz="2" w:space="0" w:color="FFFFFF"/>
                      </w:divBdr>
                      <w:divsChild>
                        <w:div w:id="2013753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12405">
                      <w:marLeft w:val="0"/>
                      <w:marRight w:val="0"/>
                      <w:marTop w:val="0"/>
                      <w:marBottom w:val="0"/>
                      <w:divBdr>
                        <w:top w:val="dashed" w:sz="2" w:space="0" w:color="FFFFFF"/>
                        <w:left w:val="dashed" w:sz="2" w:space="0" w:color="FFFFFF"/>
                        <w:bottom w:val="dashed" w:sz="2" w:space="0" w:color="FFFFFF"/>
                        <w:right w:val="dashed" w:sz="2" w:space="0" w:color="FFFFFF"/>
                      </w:divBdr>
                    </w:div>
                    <w:div w:id="1909025265">
                      <w:marLeft w:val="0"/>
                      <w:marRight w:val="0"/>
                      <w:marTop w:val="0"/>
                      <w:marBottom w:val="0"/>
                      <w:divBdr>
                        <w:top w:val="dashed" w:sz="2" w:space="0" w:color="FFFFFF"/>
                        <w:left w:val="dashed" w:sz="2" w:space="0" w:color="FFFFFF"/>
                        <w:bottom w:val="dashed" w:sz="2" w:space="0" w:color="FFFFFF"/>
                        <w:right w:val="dashed" w:sz="2" w:space="0" w:color="FFFFFF"/>
                      </w:divBdr>
                      <w:divsChild>
                        <w:div w:id="57732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659396">
                      <w:marLeft w:val="0"/>
                      <w:marRight w:val="0"/>
                      <w:marTop w:val="0"/>
                      <w:marBottom w:val="0"/>
                      <w:divBdr>
                        <w:top w:val="dashed" w:sz="2" w:space="0" w:color="FFFFFF"/>
                        <w:left w:val="dashed" w:sz="2" w:space="0" w:color="FFFFFF"/>
                        <w:bottom w:val="dashed" w:sz="2" w:space="0" w:color="FFFFFF"/>
                        <w:right w:val="dashed" w:sz="2" w:space="0" w:color="FFFFFF"/>
                      </w:divBdr>
                    </w:div>
                    <w:div w:id="1130855821">
                      <w:marLeft w:val="0"/>
                      <w:marRight w:val="0"/>
                      <w:marTop w:val="0"/>
                      <w:marBottom w:val="0"/>
                      <w:divBdr>
                        <w:top w:val="dashed" w:sz="2" w:space="0" w:color="FFFFFF"/>
                        <w:left w:val="dashed" w:sz="2" w:space="0" w:color="FFFFFF"/>
                        <w:bottom w:val="dashed" w:sz="2" w:space="0" w:color="FFFFFF"/>
                        <w:right w:val="dashed" w:sz="2" w:space="0" w:color="FFFFFF"/>
                      </w:divBdr>
                      <w:divsChild>
                        <w:div w:id="1737123145">
                          <w:marLeft w:val="0"/>
                          <w:marRight w:val="0"/>
                          <w:marTop w:val="0"/>
                          <w:marBottom w:val="0"/>
                          <w:divBdr>
                            <w:top w:val="dashed" w:sz="2" w:space="0" w:color="FFFFFF"/>
                            <w:left w:val="dashed" w:sz="2" w:space="0" w:color="FFFFFF"/>
                            <w:bottom w:val="dashed" w:sz="2" w:space="0" w:color="FFFFFF"/>
                            <w:right w:val="dashed" w:sz="2" w:space="0" w:color="FFFFFF"/>
                          </w:divBdr>
                        </w:div>
                        <w:div w:id="1321226258">
                          <w:marLeft w:val="0"/>
                          <w:marRight w:val="0"/>
                          <w:marTop w:val="0"/>
                          <w:marBottom w:val="0"/>
                          <w:divBdr>
                            <w:top w:val="dashed" w:sz="2" w:space="0" w:color="FFFFFF"/>
                            <w:left w:val="dashed" w:sz="2" w:space="0" w:color="FFFFFF"/>
                            <w:bottom w:val="dashed" w:sz="2" w:space="0" w:color="FFFFFF"/>
                            <w:right w:val="dashed" w:sz="2" w:space="0" w:color="FFFFFF"/>
                          </w:divBdr>
                        </w:div>
                        <w:div w:id="1855655633">
                          <w:marLeft w:val="0"/>
                          <w:marRight w:val="0"/>
                          <w:marTop w:val="0"/>
                          <w:marBottom w:val="0"/>
                          <w:divBdr>
                            <w:top w:val="dashed" w:sz="2" w:space="0" w:color="FFFFFF"/>
                            <w:left w:val="dashed" w:sz="2" w:space="0" w:color="FFFFFF"/>
                            <w:bottom w:val="dashed" w:sz="2" w:space="0" w:color="FFFFFF"/>
                            <w:right w:val="dashed" w:sz="2" w:space="0" w:color="FFFFFF"/>
                          </w:divBdr>
                        </w:div>
                        <w:div w:id="1967195514">
                          <w:marLeft w:val="0"/>
                          <w:marRight w:val="0"/>
                          <w:marTop w:val="0"/>
                          <w:marBottom w:val="0"/>
                          <w:divBdr>
                            <w:top w:val="dashed" w:sz="2" w:space="0" w:color="FFFFFF"/>
                            <w:left w:val="dashed" w:sz="2" w:space="0" w:color="FFFFFF"/>
                            <w:bottom w:val="dashed" w:sz="2" w:space="0" w:color="FFFFFF"/>
                            <w:right w:val="dashed" w:sz="2" w:space="0" w:color="FFFFFF"/>
                          </w:divBdr>
                        </w:div>
                        <w:div w:id="436681852">
                          <w:marLeft w:val="0"/>
                          <w:marRight w:val="0"/>
                          <w:marTop w:val="0"/>
                          <w:marBottom w:val="0"/>
                          <w:divBdr>
                            <w:top w:val="dashed" w:sz="2" w:space="0" w:color="FFFFFF"/>
                            <w:left w:val="dashed" w:sz="2" w:space="0" w:color="FFFFFF"/>
                            <w:bottom w:val="dashed" w:sz="2" w:space="0" w:color="FFFFFF"/>
                            <w:right w:val="dashed" w:sz="2" w:space="0" w:color="FFFFFF"/>
                          </w:divBdr>
                        </w:div>
                        <w:div w:id="1063411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5615571">
                  <w:marLeft w:val="0"/>
                  <w:marRight w:val="0"/>
                  <w:marTop w:val="0"/>
                  <w:marBottom w:val="0"/>
                  <w:divBdr>
                    <w:top w:val="dashed" w:sz="2" w:space="0" w:color="FFFFFF"/>
                    <w:left w:val="dashed" w:sz="2" w:space="0" w:color="FFFFFF"/>
                    <w:bottom w:val="dashed" w:sz="2" w:space="0" w:color="FFFFFF"/>
                    <w:right w:val="dashed" w:sz="2" w:space="0" w:color="FFFFFF"/>
                  </w:divBdr>
                </w:div>
                <w:div w:id="1022240241">
                  <w:marLeft w:val="0"/>
                  <w:marRight w:val="0"/>
                  <w:marTop w:val="0"/>
                  <w:marBottom w:val="0"/>
                  <w:divBdr>
                    <w:top w:val="dashed" w:sz="2" w:space="0" w:color="FFFFFF"/>
                    <w:left w:val="dashed" w:sz="2" w:space="0" w:color="FFFFFF"/>
                    <w:bottom w:val="dashed" w:sz="2" w:space="0" w:color="FFFFFF"/>
                    <w:right w:val="dashed" w:sz="2" w:space="0" w:color="FFFFFF"/>
                  </w:divBdr>
                  <w:divsChild>
                    <w:div w:id="967319219">
                      <w:marLeft w:val="0"/>
                      <w:marRight w:val="0"/>
                      <w:marTop w:val="0"/>
                      <w:marBottom w:val="0"/>
                      <w:divBdr>
                        <w:top w:val="dashed" w:sz="2" w:space="0" w:color="FFFFFF"/>
                        <w:left w:val="dashed" w:sz="2" w:space="0" w:color="FFFFFF"/>
                        <w:bottom w:val="dashed" w:sz="2" w:space="0" w:color="FFFFFF"/>
                        <w:right w:val="dashed" w:sz="2" w:space="0" w:color="FFFFFF"/>
                      </w:divBdr>
                    </w:div>
                    <w:div w:id="1001809156">
                      <w:marLeft w:val="0"/>
                      <w:marRight w:val="0"/>
                      <w:marTop w:val="0"/>
                      <w:marBottom w:val="0"/>
                      <w:divBdr>
                        <w:top w:val="dashed" w:sz="2" w:space="0" w:color="FFFFFF"/>
                        <w:left w:val="dashed" w:sz="2" w:space="0" w:color="FFFFFF"/>
                        <w:bottom w:val="dashed" w:sz="2" w:space="0" w:color="FFFFFF"/>
                        <w:right w:val="dashed" w:sz="2" w:space="0" w:color="FFFFFF"/>
                      </w:divBdr>
                    </w:div>
                    <w:div w:id="1579821883">
                      <w:marLeft w:val="0"/>
                      <w:marRight w:val="0"/>
                      <w:marTop w:val="0"/>
                      <w:marBottom w:val="0"/>
                      <w:divBdr>
                        <w:top w:val="dashed" w:sz="2" w:space="0" w:color="FFFFFF"/>
                        <w:left w:val="dashed" w:sz="2" w:space="0" w:color="FFFFFF"/>
                        <w:bottom w:val="dashed" w:sz="2" w:space="0" w:color="FFFFFF"/>
                        <w:right w:val="dashed" w:sz="2" w:space="0" w:color="FFFFFF"/>
                      </w:divBdr>
                    </w:div>
                    <w:div w:id="2113745283">
                      <w:marLeft w:val="0"/>
                      <w:marRight w:val="0"/>
                      <w:marTop w:val="0"/>
                      <w:marBottom w:val="0"/>
                      <w:divBdr>
                        <w:top w:val="dashed" w:sz="2" w:space="0" w:color="FFFFFF"/>
                        <w:left w:val="dashed" w:sz="2" w:space="0" w:color="FFFFFF"/>
                        <w:bottom w:val="dashed" w:sz="2" w:space="0" w:color="FFFFFF"/>
                        <w:right w:val="dashed" w:sz="2" w:space="0" w:color="FFFFFF"/>
                      </w:divBdr>
                    </w:div>
                    <w:div w:id="91821130">
                      <w:marLeft w:val="0"/>
                      <w:marRight w:val="0"/>
                      <w:marTop w:val="0"/>
                      <w:marBottom w:val="0"/>
                      <w:divBdr>
                        <w:top w:val="dashed" w:sz="2" w:space="0" w:color="FFFFFF"/>
                        <w:left w:val="dashed" w:sz="2" w:space="0" w:color="FFFFFF"/>
                        <w:bottom w:val="dashed" w:sz="2" w:space="0" w:color="FFFFFF"/>
                        <w:right w:val="dashed" w:sz="2" w:space="0" w:color="FFFFFF"/>
                      </w:divBdr>
                    </w:div>
                    <w:div w:id="1635717222">
                      <w:marLeft w:val="0"/>
                      <w:marRight w:val="0"/>
                      <w:marTop w:val="0"/>
                      <w:marBottom w:val="0"/>
                      <w:divBdr>
                        <w:top w:val="dashed" w:sz="2" w:space="0" w:color="FFFFFF"/>
                        <w:left w:val="dashed" w:sz="2" w:space="0" w:color="FFFFFF"/>
                        <w:bottom w:val="dashed" w:sz="2" w:space="0" w:color="FFFFFF"/>
                        <w:right w:val="dashed" w:sz="2" w:space="0" w:color="FFFFFF"/>
                      </w:divBdr>
                    </w:div>
                    <w:div w:id="939338073">
                      <w:marLeft w:val="0"/>
                      <w:marRight w:val="0"/>
                      <w:marTop w:val="0"/>
                      <w:marBottom w:val="0"/>
                      <w:divBdr>
                        <w:top w:val="dashed" w:sz="2" w:space="0" w:color="FFFFFF"/>
                        <w:left w:val="dashed" w:sz="2" w:space="0" w:color="FFFFFF"/>
                        <w:bottom w:val="dashed" w:sz="2" w:space="0" w:color="FFFFFF"/>
                        <w:right w:val="dashed" w:sz="2" w:space="0" w:color="FFFFFF"/>
                      </w:divBdr>
                    </w:div>
                    <w:div w:id="1520969022">
                      <w:marLeft w:val="0"/>
                      <w:marRight w:val="0"/>
                      <w:marTop w:val="0"/>
                      <w:marBottom w:val="0"/>
                      <w:divBdr>
                        <w:top w:val="dashed" w:sz="2" w:space="0" w:color="FFFFFF"/>
                        <w:left w:val="dashed" w:sz="2" w:space="0" w:color="FFFFFF"/>
                        <w:bottom w:val="dashed" w:sz="2" w:space="0" w:color="FFFFFF"/>
                        <w:right w:val="dashed" w:sz="2" w:space="0" w:color="FFFFFF"/>
                      </w:divBdr>
                    </w:div>
                    <w:div w:id="773131257">
                      <w:marLeft w:val="0"/>
                      <w:marRight w:val="0"/>
                      <w:marTop w:val="0"/>
                      <w:marBottom w:val="0"/>
                      <w:divBdr>
                        <w:top w:val="dashed" w:sz="2" w:space="0" w:color="FFFFFF"/>
                        <w:left w:val="dashed" w:sz="2" w:space="0" w:color="FFFFFF"/>
                        <w:bottom w:val="dashed" w:sz="2" w:space="0" w:color="FFFFFF"/>
                        <w:right w:val="dashed" w:sz="2" w:space="0" w:color="FFFFFF"/>
                      </w:divBdr>
                      <w:divsChild>
                        <w:div w:id="1569685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536803">
                      <w:marLeft w:val="0"/>
                      <w:marRight w:val="0"/>
                      <w:marTop w:val="0"/>
                      <w:marBottom w:val="0"/>
                      <w:divBdr>
                        <w:top w:val="dashed" w:sz="2" w:space="0" w:color="FFFFFF"/>
                        <w:left w:val="dashed" w:sz="2" w:space="0" w:color="FFFFFF"/>
                        <w:bottom w:val="dashed" w:sz="2" w:space="0" w:color="FFFFFF"/>
                        <w:right w:val="dashed" w:sz="2" w:space="0" w:color="FFFFFF"/>
                      </w:divBdr>
                    </w:div>
                    <w:div w:id="555941949">
                      <w:marLeft w:val="0"/>
                      <w:marRight w:val="0"/>
                      <w:marTop w:val="0"/>
                      <w:marBottom w:val="0"/>
                      <w:divBdr>
                        <w:top w:val="dashed" w:sz="2" w:space="0" w:color="FFFFFF"/>
                        <w:left w:val="dashed" w:sz="2" w:space="0" w:color="FFFFFF"/>
                        <w:bottom w:val="dashed" w:sz="2" w:space="0" w:color="FFFFFF"/>
                        <w:right w:val="dashed" w:sz="2" w:space="0" w:color="FFFFFF"/>
                      </w:divBdr>
                      <w:divsChild>
                        <w:div w:id="1092700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513107">
                      <w:marLeft w:val="0"/>
                      <w:marRight w:val="0"/>
                      <w:marTop w:val="0"/>
                      <w:marBottom w:val="0"/>
                      <w:divBdr>
                        <w:top w:val="dashed" w:sz="2" w:space="0" w:color="FFFFFF"/>
                        <w:left w:val="dashed" w:sz="2" w:space="0" w:color="FFFFFF"/>
                        <w:bottom w:val="dashed" w:sz="2" w:space="0" w:color="FFFFFF"/>
                        <w:right w:val="dashed" w:sz="2" w:space="0" w:color="FFFFFF"/>
                      </w:divBdr>
                    </w:div>
                    <w:div w:id="1884252299">
                      <w:marLeft w:val="0"/>
                      <w:marRight w:val="0"/>
                      <w:marTop w:val="0"/>
                      <w:marBottom w:val="0"/>
                      <w:divBdr>
                        <w:top w:val="dashed" w:sz="2" w:space="0" w:color="FFFFFF"/>
                        <w:left w:val="dashed" w:sz="2" w:space="0" w:color="FFFFFF"/>
                        <w:bottom w:val="dashed" w:sz="2" w:space="0" w:color="FFFFFF"/>
                        <w:right w:val="dashed" w:sz="2" w:space="0" w:color="FFFFFF"/>
                      </w:divBdr>
                      <w:divsChild>
                        <w:div w:id="752816827">
                          <w:marLeft w:val="0"/>
                          <w:marRight w:val="0"/>
                          <w:marTop w:val="0"/>
                          <w:marBottom w:val="0"/>
                          <w:divBdr>
                            <w:top w:val="dashed" w:sz="2" w:space="0" w:color="FFFFFF"/>
                            <w:left w:val="dashed" w:sz="2" w:space="0" w:color="FFFFFF"/>
                            <w:bottom w:val="dashed" w:sz="2" w:space="0" w:color="FFFFFF"/>
                            <w:right w:val="dashed" w:sz="2" w:space="0" w:color="FFFFFF"/>
                          </w:divBdr>
                        </w:div>
                        <w:div w:id="1937905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1313425">
                  <w:marLeft w:val="0"/>
                  <w:marRight w:val="0"/>
                  <w:marTop w:val="0"/>
                  <w:marBottom w:val="0"/>
                  <w:divBdr>
                    <w:top w:val="dashed" w:sz="2" w:space="0" w:color="FFFFFF"/>
                    <w:left w:val="dashed" w:sz="2" w:space="0" w:color="FFFFFF"/>
                    <w:bottom w:val="dashed" w:sz="2" w:space="0" w:color="FFFFFF"/>
                    <w:right w:val="dashed" w:sz="2" w:space="0" w:color="FFFFFF"/>
                  </w:divBdr>
                </w:div>
                <w:div w:id="274989582">
                  <w:marLeft w:val="0"/>
                  <w:marRight w:val="0"/>
                  <w:marTop w:val="0"/>
                  <w:marBottom w:val="0"/>
                  <w:divBdr>
                    <w:top w:val="dashed" w:sz="2" w:space="0" w:color="FFFFFF"/>
                    <w:left w:val="dashed" w:sz="2" w:space="0" w:color="FFFFFF"/>
                    <w:bottom w:val="dashed" w:sz="2" w:space="0" w:color="FFFFFF"/>
                    <w:right w:val="dashed" w:sz="2" w:space="0" w:color="FFFFFF"/>
                  </w:divBdr>
                  <w:divsChild>
                    <w:div w:id="514805616">
                      <w:marLeft w:val="0"/>
                      <w:marRight w:val="0"/>
                      <w:marTop w:val="0"/>
                      <w:marBottom w:val="0"/>
                      <w:divBdr>
                        <w:top w:val="dashed" w:sz="2" w:space="0" w:color="FFFFFF"/>
                        <w:left w:val="dashed" w:sz="2" w:space="0" w:color="FFFFFF"/>
                        <w:bottom w:val="dashed" w:sz="2" w:space="0" w:color="FFFFFF"/>
                        <w:right w:val="dashed" w:sz="2" w:space="0" w:color="FFFFFF"/>
                      </w:divBdr>
                    </w:div>
                    <w:div w:id="429474874">
                      <w:marLeft w:val="0"/>
                      <w:marRight w:val="0"/>
                      <w:marTop w:val="0"/>
                      <w:marBottom w:val="0"/>
                      <w:divBdr>
                        <w:top w:val="dashed" w:sz="2" w:space="0" w:color="FFFFFF"/>
                        <w:left w:val="dashed" w:sz="2" w:space="0" w:color="FFFFFF"/>
                        <w:bottom w:val="dashed" w:sz="2" w:space="0" w:color="FFFFFF"/>
                        <w:right w:val="dashed" w:sz="2" w:space="0" w:color="FFFFFF"/>
                      </w:divBdr>
                    </w:div>
                    <w:div w:id="129370968">
                      <w:marLeft w:val="0"/>
                      <w:marRight w:val="0"/>
                      <w:marTop w:val="0"/>
                      <w:marBottom w:val="0"/>
                      <w:divBdr>
                        <w:top w:val="dashed" w:sz="2" w:space="0" w:color="FFFFFF"/>
                        <w:left w:val="dashed" w:sz="2" w:space="0" w:color="FFFFFF"/>
                        <w:bottom w:val="dashed" w:sz="2" w:space="0" w:color="FFFFFF"/>
                        <w:right w:val="dashed" w:sz="2" w:space="0" w:color="FFFFFF"/>
                      </w:divBdr>
                    </w:div>
                    <w:div w:id="663514080">
                      <w:marLeft w:val="0"/>
                      <w:marRight w:val="0"/>
                      <w:marTop w:val="0"/>
                      <w:marBottom w:val="0"/>
                      <w:divBdr>
                        <w:top w:val="dashed" w:sz="2" w:space="0" w:color="FFFFFF"/>
                        <w:left w:val="dashed" w:sz="2" w:space="0" w:color="FFFFFF"/>
                        <w:bottom w:val="dashed" w:sz="2" w:space="0" w:color="FFFFFF"/>
                        <w:right w:val="dashed" w:sz="2" w:space="0" w:color="FFFFFF"/>
                      </w:divBdr>
                    </w:div>
                    <w:div w:id="731272176">
                      <w:marLeft w:val="0"/>
                      <w:marRight w:val="0"/>
                      <w:marTop w:val="0"/>
                      <w:marBottom w:val="0"/>
                      <w:divBdr>
                        <w:top w:val="dashed" w:sz="2" w:space="0" w:color="FFFFFF"/>
                        <w:left w:val="dashed" w:sz="2" w:space="0" w:color="FFFFFF"/>
                        <w:bottom w:val="dashed" w:sz="2" w:space="0" w:color="FFFFFF"/>
                        <w:right w:val="dashed" w:sz="2" w:space="0" w:color="FFFFFF"/>
                      </w:divBdr>
                    </w:div>
                    <w:div w:id="1012535245">
                      <w:marLeft w:val="0"/>
                      <w:marRight w:val="0"/>
                      <w:marTop w:val="0"/>
                      <w:marBottom w:val="0"/>
                      <w:divBdr>
                        <w:top w:val="dashed" w:sz="2" w:space="0" w:color="FFFFFF"/>
                        <w:left w:val="dashed" w:sz="2" w:space="0" w:color="FFFFFF"/>
                        <w:bottom w:val="dashed" w:sz="2" w:space="0" w:color="FFFFFF"/>
                        <w:right w:val="dashed" w:sz="2" w:space="0" w:color="FFFFFF"/>
                      </w:divBdr>
                    </w:div>
                    <w:div w:id="628166963">
                      <w:marLeft w:val="0"/>
                      <w:marRight w:val="0"/>
                      <w:marTop w:val="0"/>
                      <w:marBottom w:val="0"/>
                      <w:divBdr>
                        <w:top w:val="dashed" w:sz="2" w:space="0" w:color="FFFFFF"/>
                        <w:left w:val="dashed" w:sz="2" w:space="0" w:color="FFFFFF"/>
                        <w:bottom w:val="dashed" w:sz="2" w:space="0" w:color="FFFFFF"/>
                        <w:right w:val="dashed" w:sz="2" w:space="0" w:color="FFFFFF"/>
                      </w:divBdr>
                    </w:div>
                    <w:div w:id="1788087767">
                      <w:marLeft w:val="0"/>
                      <w:marRight w:val="0"/>
                      <w:marTop w:val="0"/>
                      <w:marBottom w:val="0"/>
                      <w:divBdr>
                        <w:top w:val="dashed" w:sz="2" w:space="0" w:color="FFFFFF"/>
                        <w:left w:val="dashed" w:sz="2" w:space="0" w:color="FFFFFF"/>
                        <w:bottom w:val="dashed" w:sz="2" w:space="0" w:color="FFFFFF"/>
                        <w:right w:val="dashed" w:sz="2" w:space="0" w:color="FFFFFF"/>
                      </w:divBdr>
                    </w:div>
                    <w:div w:id="160201629">
                      <w:marLeft w:val="0"/>
                      <w:marRight w:val="0"/>
                      <w:marTop w:val="0"/>
                      <w:marBottom w:val="0"/>
                      <w:divBdr>
                        <w:top w:val="dashed" w:sz="2" w:space="0" w:color="FFFFFF"/>
                        <w:left w:val="dashed" w:sz="2" w:space="0" w:color="FFFFFF"/>
                        <w:bottom w:val="dashed" w:sz="2" w:space="0" w:color="FFFFFF"/>
                        <w:right w:val="dashed" w:sz="2" w:space="0" w:color="FFFFFF"/>
                      </w:divBdr>
                    </w:div>
                    <w:div w:id="1670134999">
                      <w:marLeft w:val="0"/>
                      <w:marRight w:val="0"/>
                      <w:marTop w:val="0"/>
                      <w:marBottom w:val="0"/>
                      <w:divBdr>
                        <w:top w:val="dashed" w:sz="2" w:space="0" w:color="FFFFFF"/>
                        <w:left w:val="dashed" w:sz="2" w:space="0" w:color="FFFFFF"/>
                        <w:bottom w:val="dashed" w:sz="2" w:space="0" w:color="FFFFFF"/>
                        <w:right w:val="dashed" w:sz="2" w:space="0" w:color="FFFFFF"/>
                      </w:divBdr>
                    </w:div>
                    <w:div w:id="218712261">
                      <w:marLeft w:val="0"/>
                      <w:marRight w:val="0"/>
                      <w:marTop w:val="0"/>
                      <w:marBottom w:val="0"/>
                      <w:divBdr>
                        <w:top w:val="dashed" w:sz="2" w:space="0" w:color="FFFFFF"/>
                        <w:left w:val="dashed" w:sz="2" w:space="0" w:color="FFFFFF"/>
                        <w:bottom w:val="dashed" w:sz="2" w:space="0" w:color="FFFFFF"/>
                        <w:right w:val="dashed" w:sz="2" w:space="0" w:color="FFFFFF"/>
                      </w:divBdr>
                    </w:div>
                    <w:div w:id="1311709839">
                      <w:marLeft w:val="0"/>
                      <w:marRight w:val="0"/>
                      <w:marTop w:val="0"/>
                      <w:marBottom w:val="0"/>
                      <w:divBdr>
                        <w:top w:val="dashed" w:sz="2" w:space="0" w:color="FFFFFF"/>
                        <w:left w:val="dashed" w:sz="2" w:space="0" w:color="FFFFFF"/>
                        <w:bottom w:val="dashed" w:sz="2" w:space="0" w:color="FFFFFF"/>
                        <w:right w:val="dashed" w:sz="2" w:space="0" w:color="FFFFFF"/>
                      </w:divBdr>
                    </w:div>
                    <w:div w:id="1629358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815092">
                  <w:marLeft w:val="0"/>
                  <w:marRight w:val="0"/>
                  <w:marTop w:val="0"/>
                  <w:marBottom w:val="0"/>
                  <w:divBdr>
                    <w:top w:val="dashed" w:sz="2" w:space="0" w:color="FFFFFF"/>
                    <w:left w:val="dashed" w:sz="2" w:space="0" w:color="FFFFFF"/>
                    <w:bottom w:val="dashed" w:sz="2" w:space="0" w:color="FFFFFF"/>
                    <w:right w:val="dashed" w:sz="2" w:space="0" w:color="FFFFFF"/>
                  </w:divBdr>
                </w:div>
                <w:div w:id="254024498">
                  <w:marLeft w:val="0"/>
                  <w:marRight w:val="0"/>
                  <w:marTop w:val="0"/>
                  <w:marBottom w:val="0"/>
                  <w:divBdr>
                    <w:top w:val="dashed" w:sz="2" w:space="0" w:color="FFFFFF"/>
                    <w:left w:val="dashed" w:sz="2" w:space="0" w:color="FFFFFF"/>
                    <w:bottom w:val="dashed" w:sz="2" w:space="0" w:color="FFFFFF"/>
                    <w:right w:val="dashed" w:sz="2" w:space="0" w:color="FFFFFF"/>
                  </w:divBdr>
                  <w:divsChild>
                    <w:div w:id="1054621381">
                      <w:marLeft w:val="0"/>
                      <w:marRight w:val="0"/>
                      <w:marTop w:val="0"/>
                      <w:marBottom w:val="0"/>
                      <w:divBdr>
                        <w:top w:val="dashed" w:sz="2" w:space="0" w:color="FFFFFF"/>
                        <w:left w:val="dashed" w:sz="2" w:space="0" w:color="FFFFFF"/>
                        <w:bottom w:val="dashed" w:sz="2" w:space="0" w:color="FFFFFF"/>
                        <w:right w:val="dashed" w:sz="2" w:space="0" w:color="FFFFFF"/>
                      </w:divBdr>
                    </w:div>
                    <w:div w:id="414784237">
                      <w:marLeft w:val="0"/>
                      <w:marRight w:val="0"/>
                      <w:marTop w:val="0"/>
                      <w:marBottom w:val="0"/>
                      <w:divBdr>
                        <w:top w:val="dashed" w:sz="2" w:space="0" w:color="FFFFFF"/>
                        <w:left w:val="dashed" w:sz="2" w:space="0" w:color="FFFFFF"/>
                        <w:bottom w:val="dashed" w:sz="2" w:space="0" w:color="FFFFFF"/>
                        <w:right w:val="dashed" w:sz="2" w:space="0" w:color="FFFFFF"/>
                      </w:divBdr>
                    </w:div>
                    <w:div w:id="1996448161">
                      <w:marLeft w:val="0"/>
                      <w:marRight w:val="0"/>
                      <w:marTop w:val="0"/>
                      <w:marBottom w:val="0"/>
                      <w:divBdr>
                        <w:top w:val="dashed" w:sz="2" w:space="0" w:color="FFFFFF"/>
                        <w:left w:val="dashed" w:sz="2" w:space="0" w:color="FFFFFF"/>
                        <w:bottom w:val="dashed" w:sz="2" w:space="0" w:color="FFFFFF"/>
                        <w:right w:val="dashed" w:sz="2" w:space="0" w:color="FFFFFF"/>
                      </w:divBdr>
                    </w:div>
                    <w:div w:id="296036523">
                      <w:marLeft w:val="0"/>
                      <w:marRight w:val="0"/>
                      <w:marTop w:val="0"/>
                      <w:marBottom w:val="0"/>
                      <w:divBdr>
                        <w:top w:val="dashed" w:sz="2" w:space="0" w:color="FFFFFF"/>
                        <w:left w:val="dashed" w:sz="2" w:space="0" w:color="FFFFFF"/>
                        <w:bottom w:val="dashed" w:sz="2" w:space="0" w:color="FFFFFF"/>
                        <w:right w:val="dashed" w:sz="2" w:space="0" w:color="FFFFFF"/>
                      </w:divBdr>
                    </w:div>
                    <w:div w:id="741411175">
                      <w:marLeft w:val="0"/>
                      <w:marRight w:val="0"/>
                      <w:marTop w:val="0"/>
                      <w:marBottom w:val="0"/>
                      <w:divBdr>
                        <w:top w:val="dashed" w:sz="2" w:space="0" w:color="FFFFFF"/>
                        <w:left w:val="dashed" w:sz="2" w:space="0" w:color="FFFFFF"/>
                        <w:bottom w:val="dashed" w:sz="2" w:space="0" w:color="FFFFFF"/>
                        <w:right w:val="dashed" w:sz="2" w:space="0" w:color="FFFFFF"/>
                      </w:divBdr>
                    </w:div>
                    <w:div w:id="1139348244">
                      <w:marLeft w:val="0"/>
                      <w:marRight w:val="0"/>
                      <w:marTop w:val="0"/>
                      <w:marBottom w:val="0"/>
                      <w:divBdr>
                        <w:top w:val="dashed" w:sz="2" w:space="0" w:color="FFFFFF"/>
                        <w:left w:val="dashed" w:sz="2" w:space="0" w:color="FFFFFF"/>
                        <w:bottom w:val="dashed" w:sz="2" w:space="0" w:color="FFFFFF"/>
                        <w:right w:val="dashed" w:sz="2" w:space="0" w:color="FFFFFF"/>
                      </w:divBdr>
                    </w:div>
                    <w:div w:id="1774588408">
                      <w:marLeft w:val="0"/>
                      <w:marRight w:val="0"/>
                      <w:marTop w:val="0"/>
                      <w:marBottom w:val="0"/>
                      <w:divBdr>
                        <w:top w:val="dashed" w:sz="2" w:space="0" w:color="FFFFFF"/>
                        <w:left w:val="dashed" w:sz="2" w:space="0" w:color="FFFFFF"/>
                        <w:bottom w:val="dashed" w:sz="2" w:space="0" w:color="FFFFFF"/>
                        <w:right w:val="dashed" w:sz="2" w:space="0" w:color="FFFFFF"/>
                      </w:divBdr>
                    </w:div>
                    <w:div w:id="1417897890">
                      <w:marLeft w:val="0"/>
                      <w:marRight w:val="0"/>
                      <w:marTop w:val="0"/>
                      <w:marBottom w:val="0"/>
                      <w:divBdr>
                        <w:top w:val="dashed" w:sz="2" w:space="0" w:color="FFFFFF"/>
                        <w:left w:val="dashed" w:sz="2" w:space="0" w:color="FFFFFF"/>
                        <w:bottom w:val="dashed" w:sz="2" w:space="0" w:color="FFFFFF"/>
                        <w:right w:val="dashed" w:sz="2" w:space="0" w:color="FFFFFF"/>
                      </w:divBdr>
                    </w:div>
                    <w:div w:id="1298335822">
                      <w:marLeft w:val="0"/>
                      <w:marRight w:val="0"/>
                      <w:marTop w:val="0"/>
                      <w:marBottom w:val="0"/>
                      <w:divBdr>
                        <w:top w:val="dashed" w:sz="2" w:space="0" w:color="FFFFFF"/>
                        <w:left w:val="dashed" w:sz="2" w:space="0" w:color="FFFFFF"/>
                        <w:bottom w:val="dashed" w:sz="2" w:space="0" w:color="FFFFFF"/>
                        <w:right w:val="dashed" w:sz="2" w:space="0" w:color="FFFFFF"/>
                      </w:divBdr>
                      <w:divsChild>
                        <w:div w:id="1778600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525589">
                      <w:marLeft w:val="0"/>
                      <w:marRight w:val="0"/>
                      <w:marTop w:val="0"/>
                      <w:marBottom w:val="0"/>
                      <w:divBdr>
                        <w:top w:val="dashed" w:sz="2" w:space="0" w:color="FFFFFF"/>
                        <w:left w:val="dashed" w:sz="2" w:space="0" w:color="FFFFFF"/>
                        <w:bottom w:val="dashed" w:sz="2" w:space="0" w:color="FFFFFF"/>
                        <w:right w:val="dashed" w:sz="2" w:space="0" w:color="FFFFFF"/>
                      </w:divBdr>
                    </w:div>
                    <w:div w:id="1110974089">
                      <w:marLeft w:val="0"/>
                      <w:marRight w:val="0"/>
                      <w:marTop w:val="0"/>
                      <w:marBottom w:val="0"/>
                      <w:divBdr>
                        <w:top w:val="dashed" w:sz="2" w:space="0" w:color="FFFFFF"/>
                        <w:left w:val="dashed" w:sz="2" w:space="0" w:color="FFFFFF"/>
                        <w:bottom w:val="dashed" w:sz="2" w:space="0" w:color="FFFFFF"/>
                        <w:right w:val="dashed" w:sz="2" w:space="0" w:color="FFFFFF"/>
                      </w:divBdr>
                      <w:divsChild>
                        <w:div w:id="938441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229489">
                      <w:marLeft w:val="0"/>
                      <w:marRight w:val="0"/>
                      <w:marTop w:val="0"/>
                      <w:marBottom w:val="0"/>
                      <w:divBdr>
                        <w:top w:val="dashed" w:sz="2" w:space="0" w:color="FFFFFF"/>
                        <w:left w:val="dashed" w:sz="2" w:space="0" w:color="FFFFFF"/>
                        <w:bottom w:val="dashed" w:sz="2" w:space="0" w:color="FFFFFF"/>
                        <w:right w:val="dashed" w:sz="2" w:space="0" w:color="FFFFFF"/>
                      </w:divBdr>
                    </w:div>
                    <w:div w:id="50010120">
                      <w:marLeft w:val="0"/>
                      <w:marRight w:val="0"/>
                      <w:marTop w:val="0"/>
                      <w:marBottom w:val="0"/>
                      <w:divBdr>
                        <w:top w:val="dashed" w:sz="2" w:space="0" w:color="FFFFFF"/>
                        <w:left w:val="dashed" w:sz="2" w:space="0" w:color="FFFFFF"/>
                        <w:bottom w:val="dashed" w:sz="2" w:space="0" w:color="FFFFFF"/>
                        <w:right w:val="dashed" w:sz="2" w:space="0" w:color="FFFFFF"/>
                      </w:divBdr>
                      <w:divsChild>
                        <w:div w:id="1795295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682503">
                      <w:marLeft w:val="0"/>
                      <w:marRight w:val="0"/>
                      <w:marTop w:val="0"/>
                      <w:marBottom w:val="0"/>
                      <w:divBdr>
                        <w:top w:val="dashed" w:sz="2" w:space="0" w:color="FFFFFF"/>
                        <w:left w:val="dashed" w:sz="2" w:space="0" w:color="FFFFFF"/>
                        <w:bottom w:val="dashed" w:sz="2" w:space="0" w:color="FFFFFF"/>
                        <w:right w:val="dashed" w:sz="2" w:space="0" w:color="FFFFFF"/>
                      </w:divBdr>
                    </w:div>
                    <w:div w:id="664673005">
                      <w:marLeft w:val="0"/>
                      <w:marRight w:val="0"/>
                      <w:marTop w:val="0"/>
                      <w:marBottom w:val="0"/>
                      <w:divBdr>
                        <w:top w:val="dashed" w:sz="2" w:space="0" w:color="FFFFFF"/>
                        <w:left w:val="dashed" w:sz="2" w:space="0" w:color="FFFFFF"/>
                        <w:bottom w:val="dashed" w:sz="2" w:space="0" w:color="FFFFFF"/>
                        <w:right w:val="dashed" w:sz="2" w:space="0" w:color="FFFFFF"/>
                      </w:divBdr>
                      <w:divsChild>
                        <w:div w:id="1512597803">
                          <w:marLeft w:val="0"/>
                          <w:marRight w:val="0"/>
                          <w:marTop w:val="0"/>
                          <w:marBottom w:val="0"/>
                          <w:divBdr>
                            <w:top w:val="dashed" w:sz="2" w:space="0" w:color="FFFFFF"/>
                            <w:left w:val="dashed" w:sz="2" w:space="0" w:color="FFFFFF"/>
                            <w:bottom w:val="dashed" w:sz="2" w:space="0" w:color="FFFFFF"/>
                            <w:right w:val="dashed" w:sz="2" w:space="0" w:color="FFFFFF"/>
                          </w:divBdr>
                        </w:div>
                        <w:div w:id="1452478247">
                          <w:marLeft w:val="0"/>
                          <w:marRight w:val="0"/>
                          <w:marTop w:val="0"/>
                          <w:marBottom w:val="0"/>
                          <w:divBdr>
                            <w:top w:val="dashed" w:sz="2" w:space="0" w:color="FFFFFF"/>
                            <w:left w:val="dashed" w:sz="2" w:space="0" w:color="FFFFFF"/>
                            <w:bottom w:val="dashed" w:sz="2" w:space="0" w:color="FFFFFF"/>
                            <w:right w:val="dashed" w:sz="2" w:space="0" w:color="FFFFFF"/>
                          </w:divBdr>
                          <w:divsChild>
                            <w:div w:id="818380172">
                              <w:marLeft w:val="0"/>
                              <w:marRight w:val="0"/>
                              <w:marTop w:val="0"/>
                              <w:marBottom w:val="0"/>
                              <w:divBdr>
                                <w:top w:val="dashed" w:sz="2" w:space="0" w:color="FFFFFF"/>
                                <w:left w:val="dashed" w:sz="2" w:space="0" w:color="FFFFFF"/>
                                <w:bottom w:val="dashed" w:sz="2" w:space="0" w:color="FFFFFF"/>
                                <w:right w:val="dashed" w:sz="2" w:space="0" w:color="FFFFFF"/>
                              </w:divBdr>
                            </w:div>
                            <w:div w:id="250044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514155">
                          <w:marLeft w:val="0"/>
                          <w:marRight w:val="0"/>
                          <w:marTop w:val="0"/>
                          <w:marBottom w:val="0"/>
                          <w:divBdr>
                            <w:top w:val="dashed" w:sz="2" w:space="0" w:color="FFFFFF"/>
                            <w:left w:val="dashed" w:sz="2" w:space="0" w:color="FFFFFF"/>
                            <w:bottom w:val="dashed" w:sz="2" w:space="0" w:color="FFFFFF"/>
                            <w:right w:val="dashed" w:sz="2" w:space="0" w:color="FFFFFF"/>
                          </w:divBdr>
                        </w:div>
                        <w:div w:id="5135099">
                          <w:marLeft w:val="0"/>
                          <w:marRight w:val="0"/>
                          <w:marTop w:val="0"/>
                          <w:marBottom w:val="0"/>
                          <w:divBdr>
                            <w:top w:val="dashed" w:sz="2" w:space="0" w:color="FFFFFF"/>
                            <w:left w:val="dashed" w:sz="2" w:space="0" w:color="FFFFFF"/>
                            <w:bottom w:val="dashed" w:sz="2" w:space="0" w:color="FFFFFF"/>
                            <w:right w:val="dashed" w:sz="2" w:space="0" w:color="FFFFFF"/>
                          </w:divBdr>
                          <w:divsChild>
                            <w:div w:id="1924604586">
                              <w:marLeft w:val="0"/>
                              <w:marRight w:val="0"/>
                              <w:marTop w:val="0"/>
                              <w:marBottom w:val="0"/>
                              <w:divBdr>
                                <w:top w:val="dashed" w:sz="2" w:space="0" w:color="FFFFFF"/>
                                <w:left w:val="dashed" w:sz="2" w:space="0" w:color="FFFFFF"/>
                                <w:bottom w:val="dashed" w:sz="2" w:space="0" w:color="FFFFFF"/>
                                <w:right w:val="dashed" w:sz="2" w:space="0" w:color="FFFFFF"/>
                              </w:divBdr>
                            </w:div>
                            <w:div w:id="1634363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142122">
                          <w:marLeft w:val="0"/>
                          <w:marRight w:val="0"/>
                          <w:marTop w:val="0"/>
                          <w:marBottom w:val="0"/>
                          <w:divBdr>
                            <w:top w:val="dashed" w:sz="2" w:space="0" w:color="FFFFFF"/>
                            <w:left w:val="dashed" w:sz="2" w:space="0" w:color="FFFFFF"/>
                            <w:bottom w:val="dashed" w:sz="2" w:space="0" w:color="FFFFFF"/>
                            <w:right w:val="dashed" w:sz="2" w:space="0" w:color="FFFFFF"/>
                          </w:divBdr>
                        </w:div>
                        <w:div w:id="165365309">
                          <w:marLeft w:val="0"/>
                          <w:marRight w:val="0"/>
                          <w:marTop w:val="0"/>
                          <w:marBottom w:val="0"/>
                          <w:divBdr>
                            <w:top w:val="dashed" w:sz="2" w:space="0" w:color="FFFFFF"/>
                            <w:left w:val="dashed" w:sz="2" w:space="0" w:color="FFFFFF"/>
                            <w:bottom w:val="dashed" w:sz="2" w:space="0" w:color="FFFFFF"/>
                            <w:right w:val="dashed" w:sz="2" w:space="0" w:color="FFFFFF"/>
                          </w:divBdr>
                          <w:divsChild>
                            <w:div w:id="1460339596">
                              <w:marLeft w:val="0"/>
                              <w:marRight w:val="0"/>
                              <w:marTop w:val="0"/>
                              <w:marBottom w:val="0"/>
                              <w:divBdr>
                                <w:top w:val="dashed" w:sz="2" w:space="0" w:color="FFFFFF"/>
                                <w:left w:val="dashed" w:sz="2" w:space="0" w:color="FFFFFF"/>
                                <w:bottom w:val="dashed" w:sz="2" w:space="0" w:color="FFFFFF"/>
                                <w:right w:val="dashed" w:sz="2" w:space="0" w:color="FFFFFF"/>
                              </w:divBdr>
                            </w:div>
                            <w:div w:id="41243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863418">
                          <w:marLeft w:val="0"/>
                          <w:marRight w:val="0"/>
                          <w:marTop w:val="0"/>
                          <w:marBottom w:val="0"/>
                          <w:divBdr>
                            <w:top w:val="dashed" w:sz="2" w:space="0" w:color="FFFFFF"/>
                            <w:left w:val="dashed" w:sz="2" w:space="0" w:color="FFFFFF"/>
                            <w:bottom w:val="dashed" w:sz="2" w:space="0" w:color="FFFFFF"/>
                            <w:right w:val="dashed" w:sz="2" w:space="0" w:color="FFFFFF"/>
                          </w:divBdr>
                        </w:div>
                        <w:div w:id="1614243160">
                          <w:marLeft w:val="0"/>
                          <w:marRight w:val="0"/>
                          <w:marTop w:val="0"/>
                          <w:marBottom w:val="0"/>
                          <w:divBdr>
                            <w:top w:val="dashed" w:sz="2" w:space="0" w:color="FFFFFF"/>
                            <w:left w:val="dashed" w:sz="2" w:space="0" w:color="FFFFFF"/>
                            <w:bottom w:val="dashed" w:sz="2" w:space="0" w:color="FFFFFF"/>
                            <w:right w:val="dashed" w:sz="2" w:space="0" w:color="FFFFFF"/>
                          </w:divBdr>
                          <w:divsChild>
                            <w:div w:id="934435429">
                              <w:marLeft w:val="0"/>
                              <w:marRight w:val="0"/>
                              <w:marTop w:val="0"/>
                              <w:marBottom w:val="0"/>
                              <w:divBdr>
                                <w:top w:val="dashed" w:sz="2" w:space="0" w:color="FFFFFF"/>
                                <w:left w:val="dashed" w:sz="2" w:space="0" w:color="FFFFFF"/>
                                <w:bottom w:val="dashed" w:sz="2" w:space="0" w:color="FFFFFF"/>
                                <w:right w:val="dashed" w:sz="2" w:space="0" w:color="FFFFFF"/>
                              </w:divBdr>
                            </w:div>
                            <w:div w:id="95948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25530">
                          <w:marLeft w:val="0"/>
                          <w:marRight w:val="0"/>
                          <w:marTop w:val="0"/>
                          <w:marBottom w:val="0"/>
                          <w:divBdr>
                            <w:top w:val="dashed" w:sz="2" w:space="0" w:color="FFFFFF"/>
                            <w:left w:val="dashed" w:sz="2" w:space="0" w:color="FFFFFF"/>
                            <w:bottom w:val="dashed" w:sz="2" w:space="0" w:color="FFFFFF"/>
                            <w:right w:val="dashed" w:sz="2" w:space="0" w:color="FFFFFF"/>
                          </w:divBdr>
                        </w:div>
                        <w:div w:id="440880575">
                          <w:marLeft w:val="0"/>
                          <w:marRight w:val="0"/>
                          <w:marTop w:val="0"/>
                          <w:marBottom w:val="0"/>
                          <w:divBdr>
                            <w:top w:val="dashed" w:sz="2" w:space="0" w:color="FFFFFF"/>
                            <w:left w:val="dashed" w:sz="2" w:space="0" w:color="FFFFFF"/>
                            <w:bottom w:val="dashed" w:sz="2" w:space="0" w:color="FFFFFF"/>
                            <w:right w:val="dashed" w:sz="2" w:space="0" w:color="FFFFFF"/>
                          </w:divBdr>
                          <w:divsChild>
                            <w:div w:id="1900048550">
                              <w:marLeft w:val="0"/>
                              <w:marRight w:val="0"/>
                              <w:marTop w:val="0"/>
                              <w:marBottom w:val="0"/>
                              <w:divBdr>
                                <w:top w:val="dashed" w:sz="2" w:space="0" w:color="FFFFFF"/>
                                <w:left w:val="dashed" w:sz="2" w:space="0" w:color="FFFFFF"/>
                                <w:bottom w:val="dashed" w:sz="2" w:space="0" w:color="FFFFFF"/>
                                <w:right w:val="dashed" w:sz="2" w:space="0" w:color="FFFFFF"/>
                              </w:divBdr>
                            </w:div>
                            <w:div w:id="1040130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154230">
                          <w:marLeft w:val="0"/>
                          <w:marRight w:val="0"/>
                          <w:marTop w:val="0"/>
                          <w:marBottom w:val="0"/>
                          <w:divBdr>
                            <w:top w:val="dashed" w:sz="2" w:space="0" w:color="FFFFFF"/>
                            <w:left w:val="dashed" w:sz="2" w:space="0" w:color="FFFFFF"/>
                            <w:bottom w:val="dashed" w:sz="2" w:space="0" w:color="FFFFFF"/>
                            <w:right w:val="dashed" w:sz="2" w:space="0" w:color="FFFFFF"/>
                          </w:divBdr>
                        </w:div>
                        <w:div w:id="384723409">
                          <w:marLeft w:val="0"/>
                          <w:marRight w:val="0"/>
                          <w:marTop w:val="0"/>
                          <w:marBottom w:val="0"/>
                          <w:divBdr>
                            <w:top w:val="dashed" w:sz="2" w:space="0" w:color="FFFFFF"/>
                            <w:left w:val="dashed" w:sz="2" w:space="0" w:color="FFFFFF"/>
                            <w:bottom w:val="dashed" w:sz="2" w:space="0" w:color="FFFFFF"/>
                            <w:right w:val="dashed" w:sz="2" w:space="0" w:color="FFFFFF"/>
                          </w:divBdr>
                          <w:divsChild>
                            <w:div w:id="1686053927">
                              <w:marLeft w:val="0"/>
                              <w:marRight w:val="0"/>
                              <w:marTop w:val="0"/>
                              <w:marBottom w:val="0"/>
                              <w:divBdr>
                                <w:top w:val="dashed" w:sz="2" w:space="0" w:color="FFFFFF"/>
                                <w:left w:val="dashed" w:sz="2" w:space="0" w:color="FFFFFF"/>
                                <w:bottom w:val="dashed" w:sz="2" w:space="0" w:color="FFFFFF"/>
                                <w:right w:val="dashed" w:sz="2" w:space="0" w:color="FFFFFF"/>
                              </w:divBdr>
                            </w:div>
                            <w:div w:id="1931697545">
                              <w:marLeft w:val="0"/>
                              <w:marRight w:val="0"/>
                              <w:marTop w:val="0"/>
                              <w:marBottom w:val="0"/>
                              <w:divBdr>
                                <w:top w:val="dashed" w:sz="2" w:space="0" w:color="FFFFFF"/>
                                <w:left w:val="dashed" w:sz="2" w:space="0" w:color="FFFFFF"/>
                                <w:bottom w:val="dashed" w:sz="2" w:space="0" w:color="FFFFFF"/>
                                <w:right w:val="dashed" w:sz="2" w:space="0" w:color="FFFFFF"/>
                              </w:divBdr>
                            </w:div>
                            <w:div w:id="927422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49822674">
                  <w:marLeft w:val="0"/>
                  <w:marRight w:val="0"/>
                  <w:marTop w:val="0"/>
                  <w:marBottom w:val="0"/>
                  <w:divBdr>
                    <w:top w:val="dashed" w:sz="2" w:space="0" w:color="FFFFFF"/>
                    <w:left w:val="dashed" w:sz="2" w:space="0" w:color="FFFFFF"/>
                    <w:bottom w:val="dashed" w:sz="2" w:space="0" w:color="FFFFFF"/>
                    <w:right w:val="dashed" w:sz="2" w:space="0" w:color="FFFFFF"/>
                  </w:divBdr>
                </w:div>
                <w:div w:id="1784691872">
                  <w:marLeft w:val="0"/>
                  <w:marRight w:val="0"/>
                  <w:marTop w:val="0"/>
                  <w:marBottom w:val="0"/>
                  <w:divBdr>
                    <w:top w:val="dashed" w:sz="2" w:space="0" w:color="FFFFFF"/>
                    <w:left w:val="dashed" w:sz="2" w:space="0" w:color="FFFFFF"/>
                    <w:bottom w:val="dashed" w:sz="2" w:space="0" w:color="FFFFFF"/>
                    <w:right w:val="dashed" w:sz="2" w:space="0" w:color="FFFFFF"/>
                  </w:divBdr>
                  <w:divsChild>
                    <w:div w:id="380983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616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D:\Documents%20and%20Settings\anca.pirvu\sintact%203.0\cache\Legislatie\temp462500\00084831.htm" TargetMode="External"/><Relationship Id="rId18" Type="http://schemas.openxmlformats.org/officeDocument/2006/relationships/hyperlink" Target="file:///D:\Documents%20and%20Settings\anca.pirvu\sintact%203.0\cache\Legislatie\temp462500\00106215.htm" TargetMode="External"/><Relationship Id="rId26" Type="http://schemas.openxmlformats.org/officeDocument/2006/relationships/hyperlink" Target="file:///D:\Documents%20and%20Settings\anca.pirvu\sintact%203.0\cache\Legislatie\temp135930\00074353.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Documents%20and%20Settings\anca.pirvu\sintact%203.0\cache\Legislatie\temp135930\00143401.htm" TargetMode="External"/><Relationship Id="rId34" Type="http://schemas.openxmlformats.org/officeDocument/2006/relationships/hyperlink" Target="file:///D:\Documents%20and%20Settings\anca.pirvu\sintact%203.0\cache\Legislatie\temp135930\00056901.htm" TargetMode="External"/><Relationship Id="rId7" Type="http://schemas.openxmlformats.org/officeDocument/2006/relationships/hyperlink" Target="file:///D:\Documents%20and%20Settings\anca.pirvu\sintact%203.0\cache\Legislatie\temp462500\00143402.htm" TargetMode="External"/><Relationship Id="rId12" Type="http://schemas.openxmlformats.org/officeDocument/2006/relationships/hyperlink" Target="file:///D:\Documents%20and%20Settings\anca.pirvu\sintact%203.0\cache\Legislatie\temp462500\00053104.htm" TargetMode="External"/><Relationship Id="rId17" Type="http://schemas.openxmlformats.org/officeDocument/2006/relationships/image" Target="media/image2.gif"/><Relationship Id="rId25" Type="http://schemas.openxmlformats.org/officeDocument/2006/relationships/hyperlink" Target="file:///D:\Documents%20and%20Settings\anca.pirvu\sintact%203.0\cache\Legislatie\temp135930\00056901.htm" TargetMode="External"/><Relationship Id="rId33" Type="http://schemas.openxmlformats.org/officeDocument/2006/relationships/hyperlink" Target="file:///D:\Documents%20and%20Settings\anca.pirvu\sintact%203.0\cache\Legislatie\temp135930\00064375.ht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Documents%20and%20Settings\anca.pirvu\sintact%203.0\cache\Legislatie\temp462500\00143401.HTML" TargetMode="External"/><Relationship Id="rId20" Type="http://schemas.openxmlformats.org/officeDocument/2006/relationships/hyperlink" Target="file:///D:\Documents%20and%20Settings\anca.pirvu\sintact%203.0\cache\Legislatie\temp462500\00106216.htm" TargetMode="External"/><Relationship Id="rId29" Type="http://schemas.openxmlformats.org/officeDocument/2006/relationships/hyperlink" Target="file:///D:\Documents%20and%20Settings\anca.pirvu\sintact%203.0\cache\Legislatie\temp135930\00064375.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Documents%20and%20Settings\anca.pirvu\sintact%203.0\cache\Legislatie\temp462500\00027562.htm" TargetMode="External"/><Relationship Id="rId24" Type="http://schemas.openxmlformats.org/officeDocument/2006/relationships/hyperlink" Target="file:///D:\Documents%20and%20Settings\anca.pirvu\sintact%203.0\cache\Legislatie\temp135930\00000403.htm" TargetMode="External"/><Relationship Id="rId32" Type="http://schemas.openxmlformats.org/officeDocument/2006/relationships/hyperlink" Target="file:///D:\Documents%20and%20Settings\anca.pirvu\sintact%203.0\cache\Legislatie\temp135930\00064375.ht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D:\Documents%20and%20Settings\anca.pirvu\sintact%203.0\cache\Legislatie\temp462500\00119170.htm" TargetMode="External"/><Relationship Id="rId23" Type="http://schemas.openxmlformats.org/officeDocument/2006/relationships/hyperlink" Target="file:///D:\Documents%20and%20Settings\anca.pirvu\sintact%203.0\cache\Legislatie\temp135930\00078665.htm" TargetMode="External"/><Relationship Id="rId28" Type="http://schemas.openxmlformats.org/officeDocument/2006/relationships/hyperlink" Target="file:///D:\Documents%20and%20Settings\anca.pirvu\sintact%203.0\cache\Legislatie\temp135930\00064375.htm" TargetMode="External"/><Relationship Id="rId36" Type="http://schemas.openxmlformats.org/officeDocument/2006/relationships/hyperlink" Target="file:///D:\Documents%20and%20Settings\anca.pirvu\sintact%203.0\cache\Legislatie\temp135930\00064375.htm" TargetMode="External"/><Relationship Id="rId10" Type="http://schemas.openxmlformats.org/officeDocument/2006/relationships/hyperlink" Target="file:///D:\Documents%20and%20Settings\anca.pirvu\sintact%203.0\cache\Legislatie\temp462500\00159989.htm" TargetMode="External"/><Relationship Id="rId19" Type="http://schemas.openxmlformats.org/officeDocument/2006/relationships/hyperlink" Target="file:///D:\Documents%20and%20Settings\anca.pirvu\sintact%203.0\cache\Legislatie\temp462500\00106215.htm" TargetMode="External"/><Relationship Id="rId31" Type="http://schemas.openxmlformats.org/officeDocument/2006/relationships/hyperlink" Target="file:///D:\Documents%20and%20Settings\anca.pirvu\sintact%203.0\cache\Legislatie\temp135930\00074353.htm" TargetMode="External"/><Relationship Id="rId4" Type="http://schemas.openxmlformats.org/officeDocument/2006/relationships/webSettings" Target="webSettings.xml"/><Relationship Id="rId9" Type="http://schemas.openxmlformats.org/officeDocument/2006/relationships/hyperlink" Target="file:///D:\Documents%20and%20Settings\anca.pirvu\sintact%203.0\cache\Legislatie\temp462500\00159996.htm" TargetMode="External"/><Relationship Id="rId14" Type="http://schemas.openxmlformats.org/officeDocument/2006/relationships/hyperlink" Target="file:///D:\Documents%20and%20Settings\anca.pirvu\sintact%203.0\cache\Legislatie\temp462500\00092455.htm" TargetMode="External"/><Relationship Id="rId22" Type="http://schemas.openxmlformats.org/officeDocument/2006/relationships/hyperlink" Target="file:///D:\Documents%20and%20Settings\anca.pirvu\sintact%203.0\cache\Legislatie\temp135930\00143402.HTML" TargetMode="External"/><Relationship Id="rId27" Type="http://schemas.openxmlformats.org/officeDocument/2006/relationships/hyperlink" Target="file:///D:\Documents%20and%20Settings\anca.pirvu\sintact%203.0\cache\Legislatie\temp135930\00064375.htm" TargetMode="External"/><Relationship Id="rId30" Type="http://schemas.openxmlformats.org/officeDocument/2006/relationships/hyperlink" Target="file:///D:\Documents%20and%20Settings\anca.pirvu\sintact%203.0\cache\Legislatie\temp135930\00056901.htm" TargetMode="External"/><Relationship Id="rId35"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5399</Words>
  <Characters>30778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36105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Pirvu</dc:creator>
  <cp:keywords/>
  <dc:description/>
  <cp:lastModifiedBy>Anca Pirvu</cp:lastModifiedBy>
  <cp:revision>2</cp:revision>
  <dcterms:created xsi:type="dcterms:W3CDTF">2014-12-08T13:31:00Z</dcterms:created>
  <dcterms:modified xsi:type="dcterms:W3CDTF">2014-12-08T13:32:00Z</dcterms:modified>
</cp:coreProperties>
</file>